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D86E" w14:textId="04A0580E" w:rsidR="006C5CD8" w:rsidRDefault="006C5CD8" w:rsidP="000A16BC">
      <w:pPr>
        <w:spacing w:after="231" w:line="259" w:lineRule="auto"/>
        <w:ind w:left="10" w:right="33" w:hanging="10"/>
        <w:jc w:val="center"/>
        <w:rPr>
          <w:rFonts w:ascii="Segoe UI Historic" w:eastAsia="Segoe UI Historic" w:hAnsi="Segoe UI Historic" w:cs="Segoe UI Historic"/>
          <w:color w:val="000000"/>
          <w:sz w:val="32"/>
        </w:rPr>
      </w:pPr>
    </w:p>
    <w:p w14:paraId="027B811F" w14:textId="77777777" w:rsidR="006C5CD8" w:rsidRDefault="006C5CD8" w:rsidP="000A16BC">
      <w:pPr>
        <w:spacing w:after="231" w:line="259" w:lineRule="auto"/>
        <w:ind w:left="10" w:right="33" w:hanging="10"/>
        <w:jc w:val="center"/>
        <w:rPr>
          <w:rFonts w:ascii="Segoe UI Historic" w:eastAsia="Segoe UI Historic" w:hAnsi="Segoe UI Historic" w:cs="Segoe UI Historic"/>
          <w:color w:val="000000"/>
          <w:sz w:val="32"/>
        </w:rPr>
      </w:pPr>
    </w:p>
    <w:p w14:paraId="25A20C80" w14:textId="77777777" w:rsidR="006C5CD8" w:rsidRPr="006C5CD8" w:rsidRDefault="000A16BC" w:rsidP="006C5CD8">
      <w:pPr>
        <w:spacing w:after="231" w:line="259" w:lineRule="auto"/>
        <w:ind w:left="10" w:right="33" w:hanging="10"/>
        <w:jc w:val="center"/>
        <w:rPr>
          <w:rFonts w:ascii="Segoe UI Historic" w:eastAsia="Segoe UI Historic" w:hAnsi="Segoe UI Historic" w:cs="Segoe UI Historic"/>
          <w:b/>
          <w:bCs/>
          <w:color w:val="000000"/>
          <w:sz w:val="32"/>
        </w:rPr>
      </w:pPr>
      <w:r w:rsidRPr="000A16BC">
        <w:rPr>
          <w:rFonts w:ascii="Segoe UI Historic" w:eastAsia="Segoe UI Historic" w:hAnsi="Segoe UI Historic" w:cs="Segoe UI Historic"/>
          <w:b/>
          <w:bCs/>
          <w:color w:val="000000"/>
          <w:sz w:val="32"/>
        </w:rPr>
        <w:t xml:space="preserve">PROFIELSCHETS </w:t>
      </w:r>
      <w:r w:rsidR="006C5CD8" w:rsidRPr="006C5CD8">
        <w:rPr>
          <w:rFonts w:ascii="Segoe UI Historic" w:eastAsia="Segoe UI Historic" w:hAnsi="Segoe UI Historic" w:cs="Segoe UI Historic"/>
          <w:b/>
          <w:bCs/>
          <w:color w:val="000000"/>
          <w:sz w:val="32"/>
        </w:rPr>
        <w:t>ADJUNCT / MANAGER BEDRIJFSVOERING</w:t>
      </w:r>
      <w:r w:rsidRPr="000A16BC">
        <w:rPr>
          <w:rFonts w:ascii="Segoe UI Historic" w:eastAsia="Segoe UI Historic" w:hAnsi="Segoe UI Historic" w:cs="Segoe UI Historic"/>
          <w:b/>
          <w:bCs/>
          <w:color w:val="000000"/>
          <w:sz w:val="32"/>
        </w:rPr>
        <w:t xml:space="preserve"> </w:t>
      </w:r>
    </w:p>
    <w:p w14:paraId="7696B0D5" w14:textId="1A721526" w:rsidR="000A16BC" w:rsidRPr="000A16BC" w:rsidRDefault="006C5CD8" w:rsidP="006C5CD8">
      <w:pPr>
        <w:spacing w:after="231" w:line="259" w:lineRule="auto"/>
        <w:ind w:left="10" w:right="33" w:hanging="10"/>
        <w:jc w:val="center"/>
        <w:rPr>
          <w:rFonts w:ascii="Segoe UI Historic" w:eastAsia="Segoe UI Historic" w:hAnsi="Segoe UI Historic" w:cs="Segoe UI Historic"/>
          <w:b/>
          <w:bCs/>
          <w:color w:val="000000"/>
          <w:sz w:val="20"/>
        </w:rPr>
      </w:pPr>
      <w:r w:rsidRPr="006C5CD8">
        <w:rPr>
          <w:rFonts w:ascii="Segoe UI Historic" w:eastAsia="Segoe UI Historic" w:hAnsi="Segoe UI Historic" w:cs="Segoe UI Historic"/>
          <w:b/>
          <w:bCs/>
          <w:color w:val="000000"/>
          <w:sz w:val="32"/>
        </w:rPr>
        <w:t>REGIONAAL ARCHIEF RIVIERENLAND</w:t>
      </w:r>
    </w:p>
    <w:p w14:paraId="0E0AD896" w14:textId="5715276D" w:rsidR="000A16BC" w:rsidRDefault="000A16BC" w:rsidP="000A16BC">
      <w:pPr>
        <w:spacing w:after="218" w:line="259" w:lineRule="auto"/>
        <w:ind w:left="17"/>
        <w:rPr>
          <w:rFonts w:eastAsia="Calibri"/>
          <w:color w:val="000000"/>
        </w:rPr>
      </w:pPr>
      <w:r w:rsidRPr="000A16BC">
        <w:rPr>
          <w:rFonts w:eastAsia="Calibri"/>
          <w:color w:val="000000"/>
        </w:rPr>
        <w:t xml:space="preserve"> </w:t>
      </w:r>
    </w:p>
    <w:p w14:paraId="61965E09" w14:textId="77777777" w:rsidR="006C5CD8" w:rsidRPr="000A16BC" w:rsidRDefault="006C5CD8" w:rsidP="000A16BC">
      <w:pPr>
        <w:spacing w:after="218" w:line="259" w:lineRule="auto"/>
        <w:ind w:left="17"/>
        <w:rPr>
          <w:rFonts w:ascii="Segoe UI Historic" w:eastAsia="Segoe UI Historic" w:hAnsi="Segoe UI Historic" w:cs="Segoe UI Historic"/>
          <w:color w:val="000000"/>
          <w:sz w:val="20"/>
        </w:rPr>
      </w:pPr>
    </w:p>
    <w:p w14:paraId="5123BA0C" w14:textId="77777777" w:rsidR="000A16BC" w:rsidRPr="000A16BC" w:rsidRDefault="000A16BC" w:rsidP="000A16BC">
      <w:pPr>
        <w:spacing w:after="232" w:line="259" w:lineRule="auto"/>
        <w:ind w:left="17"/>
        <w:rPr>
          <w:rFonts w:ascii="Segoe UI Historic" w:eastAsia="Segoe UI Historic" w:hAnsi="Segoe UI Historic" w:cs="Segoe UI Historic"/>
          <w:color w:val="000000"/>
          <w:sz w:val="20"/>
        </w:rPr>
      </w:pPr>
      <w:r w:rsidRPr="000A16BC">
        <w:rPr>
          <w:rFonts w:eastAsia="Calibri"/>
          <w:color w:val="000000"/>
        </w:rPr>
        <w:t xml:space="preserve"> </w:t>
      </w:r>
    </w:p>
    <w:p w14:paraId="62A54A1B" w14:textId="6FABCDEE" w:rsidR="000A16BC" w:rsidRPr="000A16BC" w:rsidRDefault="006C5CD8" w:rsidP="006C5CD8">
      <w:pPr>
        <w:spacing w:after="218" w:line="259" w:lineRule="auto"/>
        <w:ind w:left="17"/>
        <w:jc w:val="center"/>
        <w:rPr>
          <w:rFonts w:ascii="Segoe UI Historic" w:eastAsia="Segoe UI Historic" w:hAnsi="Segoe UI Historic" w:cs="Segoe UI Historic"/>
          <w:color w:val="000000"/>
          <w:sz w:val="20"/>
        </w:rPr>
      </w:pPr>
      <w:r>
        <w:rPr>
          <w:noProof/>
        </w:rPr>
        <w:drawing>
          <wp:inline distT="0" distB="0" distL="0" distR="0" wp14:anchorId="306F6005" wp14:editId="3BC3614E">
            <wp:extent cx="3517900" cy="1308100"/>
            <wp:effectExtent l="0" t="0" r="6350" b="6350"/>
            <wp:docPr id="3" name="Afbeelding 3" descr="C:\Users\Admin\AppData\Local\Microsoft\Windows\INetCache\Content.MSO\235831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235831E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17900" cy="1308100"/>
                    </a:xfrm>
                    <a:prstGeom prst="rect">
                      <a:avLst/>
                    </a:prstGeom>
                    <a:noFill/>
                    <a:ln>
                      <a:noFill/>
                    </a:ln>
                  </pic:spPr>
                </pic:pic>
              </a:graphicData>
            </a:graphic>
          </wp:inline>
        </w:drawing>
      </w:r>
    </w:p>
    <w:p w14:paraId="7A18CF49" w14:textId="77777777" w:rsidR="000A16BC" w:rsidRPr="000A16BC" w:rsidRDefault="000A16BC" w:rsidP="000A16BC">
      <w:pPr>
        <w:spacing w:after="175" w:line="259" w:lineRule="auto"/>
        <w:ind w:left="16"/>
        <w:jc w:val="center"/>
        <w:rPr>
          <w:rFonts w:ascii="Segoe UI Historic" w:eastAsia="Segoe UI Historic" w:hAnsi="Segoe UI Historic" w:cs="Segoe UI Historic"/>
          <w:color w:val="000000"/>
          <w:sz w:val="20"/>
        </w:rPr>
      </w:pPr>
      <w:r w:rsidRPr="000A16BC">
        <w:rPr>
          <w:rFonts w:eastAsia="Calibri"/>
          <w:color w:val="000000"/>
        </w:rPr>
        <w:t xml:space="preserve"> </w:t>
      </w:r>
    </w:p>
    <w:p w14:paraId="24D52FCA" w14:textId="26AE6C13" w:rsidR="000A16BC" w:rsidRPr="000A16BC" w:rsidRDefault="000A16BC" w:rsidP="000A16BC">
      <w:pPr>
        <w:spacing w:after="158" w:line="259" w:lineRule="auto"/>
        <w:jc w:val="right"/>
        <w:rPr>
          <w:rFonts w:ascii="Segoe UI Historic" w:eastAsia="Segoe UI Historic" w:hAnsi="Segoe UI Historic" w:cs="Segoe UI Historic"/>
          <w:color w:val="000000"/>
          <w:sz w:val="20"/>
        </w:rPr>
      </w:pPr>
      <w:r w:rsidRPr="000A16BC">
        <w:rPr>
          <w:rFonts w:eastAsia="Calibri"/>
          <w:color w:val="000000"/>
        </w:rPr>
        <w:t xml:space="preserve"> </w:t>
      </w:r>
    </w:p>
    <w:p w14:paraId="21970D0F" w14:textId="77777777" w:rsidR="000A16BC" w:rsidRPr="000A16BC" w:rsidRDefault="000A16BC" w:rsidP="000A16BC">
      <w:pPr>
        <w:spacing w:after="218" w:line="259" w:lineRule="auto"/>
        <w:ind w:left="17"/>
        <w:rPr>
          <w:rFonts w:ascii="Segoe UI Historic" w:eastAsia="Segoe UI Historic" w:hAnsi="Segoe UI Historic" w:cs="Segoe UI Historic"/>
          <w:color w:val="000000"/>
          <w:sz w:val="20"/>
        </w:rPr>
      </w:pPr>
      <w:r w:rsidRPr="000A16BC">
        <w:rPr>
          <w:rFonts w:eastAsia="Calibri"/>
          <w:color w:val="000000"/>
        </w:rPr>
        <w:t xml:space="preserve"> </w:t>
      </w:r>
    </w:p>
    <w:p w14:paraId="3ADCC686"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eastAsia="Calibri"/>
          <w:color w:val="000000"/>
        </w:rPr>
        <w:t xml:space="preserve"> </w:t>
      </w:r>
    </w:p>
    <w:p w14:paraId="42B8E6DC"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eastAsia="Calibri"/>
          <w:color w:val="000000"/>
        </w:rPr>
        <w:t xml:space="preserve"> </w:t>
      </w:r>
    </w:p>
    <w:p w14:paraId="4A7D5A24"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45F7F736"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54D3AE2E"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57CDF333"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12F7D93A"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4955368C"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651A86B4"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45AE8C2B" w14:textId="77777777" w:rsidR="000A16BC" w:rsidRPr="000A16BC" w:rsidRDefault="000A16BC" w:rsidP="000A16BC">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206BCE66" w14:textId="77777777" w:rsidR="000A16BC" w:rsidRDefault="000A16BC" w:rsidP="000A16BC">
      <w:pPr>
        <w:spacing w:line="259" w:lineRule="auto"/>
        <w:ind w:left="17"/>
        <w:rPr>
          <w:rFonts w:ascii="Segoe UI Historic" w:eastAsia="Segoe UI Historic" w:hAnsi="Segoe UI Historic" w:cs="Segoe UI Historic"/>
          <w:color w:val="000000"/>
          <w:sz w:val="20"/>
        </w:rPr>
      </w:pPr>
    </w:p>
    <w:p w14:paraId="5AD2ED0A" w14:textId="77777777" w:rsidR="000A16BC" w:rsidRDefault="000A16BC" w:rsidP="000A16BC">
      <w:pPr>
        <w:spacing w:line="259" w:lineRule="auto"/>
        <w:ind w:left="17"/>
        <w:rPr>
          <w:rFonts w:ascii="Segoe UI Historic" w:eastAsia="Segoe UI Historic" w:hAnsi="Segoe UI Historic" w:cs="Segoe UI Historic"/>
          <w:color w:val="000000"/>
          <w:sz w:val="20"/>
        </w:rPr>
      </w:pPr>
    </w:p>
    <w:p w14:paraId="6FF77166" w14:textId="77777777" w:rsidR="000A16BC" w:rsidRDefault="000A16BC" w:rsidP="000A16BC">
      <w:pPr>
        <w:spacing w:line="259" w:lineRule="auto"/>
        <w:ind w:left="17"/>
        <w:rPr>
          <w:rFonts w:ascii="Segoe UI Historic" w:eastAsia="Segoe UI Historic" w:hAnsi="Segoe UI Historic" w:cs="Segoe UI Historic"/>
          <w:color w:val="000000"/>
          <w:sz w:val="20"/>
        </w:rPr>
      </w:pPr>
    </w:p>
    <w:p w14:paraId="09982563" w14:textId="77777777" w:rsidR="000A16BC" w:rsidRDefault="000A16BC" w:rsidP="000A16BC">
      <w:pPr>
        <w:spacing w:line="259" w:lineRule="auto"/>
        <w:ind w:left="17"/>
        <w:rPr>
          <w:rFonts w:ascii="Segoe UI Historic" w:eastAsia="Segoe UI Historic" w:hAnsi="Segoe UI Historic" w:cs="Segoe UI Historic"/>
          <w:color w:val="000000"/>
          <w:sz w:val="20"/>
        </w:rPr>
      </w:pPr>
    </w:p>
    <w:p w14:paraId="30F73BA6" w14:textId="45777EFB" w:rsidR="006C5CD8" w:rsidRPr="000A16BC" w:rsidRDefault="000A16BC" w:rsidP="006C5CD8">
      <w:pPr>
        <w:spacing w:line="259" w:lineRule="auto"/>
        <w:ind w:left="17"/>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Djamilla van der Heijden </w:t>
      </w:r>
      <w:r w:rsidR="00C06D0C">
        <w:rPr>
          <w:rFonts w:ascii="Segoe UI Historic" w:eastAsia="Segoe UI Historic" w:hAnsi="Segoe UI Historic" w:cs="Segoe UI Historic"/>
          <w:color w:val="000000"/>
          <w:sz w:val="20"/>
        </w:rPr>
        <w:t>W</w:t>
      </w:r>
      <w:r w:rsidR="006C5CD8">
        <w:rPr>
          <w:rFonts w:ascii="Segoe UI Historic" w:eastAsia="Segoe UI Historic" w:hAnsi="Segoe UI Historic" w:cs="Segoe UI Historic"/>
          <w:color w:val="000000"/>
          <w:sz w:val="20"/>
        </w:rPr>
        <w:t>erving &amp;</w:t>
      </w:r>
      <w:r w:rsidR="00C06D0C">
        <w:rPr>
          <w:rFonts w:ascii="Segoe UI Historic" w:eastAsia="Segoe UI Historic" w:hAnsi="Segoe UI Historic" w:cs="Segoe UI Historic"/>
          <w:color w:val="000000"/>
          <w:sz w:val="20"/>
        </w:rPr>
        <w:t xml:space="preserve"> S</w:t>
      </w:r>
      <w:r w:rsidR="006C5CD8">
        <w:rPr>
          <w:rFonts w:ascii="Segoe UI Historic" w:eastAsia="Segoe UI Historic" w:hAnsi="Segoe UI Historic" w:cs="Segoe UI Historic"/>
          <w:color w:val="000000"/>
          <w:sz w:val="20"/>
        </w:rPr>
        <w:t>electie</w:t>
      </w:r>
    </w:p>
    <w:p w14:paraId="08E6433C" w14:textId="3AFFB413" w:rsidR="006C5CD8" w:rsidRDefault="006C5CD8" w:rsidP="000A16BC">
      <w:pPr>
        <w:spacing w:after="4" w:line="250" w:lineRule="auto"/>
        <w:ind w:left="28" w:right="56" w:hanging="10"/>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December</w:t>
      </w:r>
      <w:r w:rsidR="000A16BC" w:rsidRPr="000A16BC">
        <w:rPr>
          <w:rFonts w:ascii="Segoe UI Historic" w:eastAsia="Segoe UI Historic" w:hAnsi="Segoe UI Historic" w:cs="Segoe UI Historic"/>
          <w:color w:val="000000"/>
          <w:sz w:val="20"/>
        </w:rPr>
        <w:t xml:space="preserve"> 2019</w:t>
      </w:r>
    </w:p>
    <w:p w14:paraId="30B2975C" w14:textId="0D7CD439" w:rsidR="000A16BC" w:rsidRPr="000A16BC" w:rsidRDefault="000A16BC" w:rsidP="000A16BC">
      <w:pPr>
        <w:spacing w:after="4" w:line="250" w:lineRule="auto"/>
        <w:ind w:left="28" w:right="56" w:hanging="10"/>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  </w:t>
      </w:r>
    </w:p>
    <w:p w14:paraId="4E6560BD" w14:textId="5D22D2CE" w:rsidR="000A16BC" w:rsidRP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lastRenderedPageBreak/>
        <w:t>OVER</w:t>
      </w:r>
      <w:r w:rsidR="009B480F" w:rsidRPr="009B480F">
        <w:rPr>
          <w:rFonts w:ascii="Segoe UI Historic" w:eastAsia="Segoe UI Historic" w:hAnsi="Segoe UI Historic" w:cs="Segoe UI Historic"/>
          <w:b/>
          <w:bCs/>
          <w:color w:val="000000"/>
          <w:sz w:val="20"/>
        </w:rPr>
        <w:t xml:space="preserve"> REGIONAAL ARCHIEF RIVIERENLAND</w:t>
      </w:r>
      <w:r w:rsidR="00740372">
        <w:rPr>
          <w:rFonts w:ascii="Segoe UI Historic" w:eastAsia="Segoe UI Historic" w:hAnsi="Segoe UI Historic" w:cs="Segoe UI Historic"/>
          <w:b/>
          <w:bCs/>
          <w:color w:val="000000"/>
          <w:sz w:val="20"/>
        </w:rPr>
        <w:t xml:space="preserve"> </w:t>
      </w:r>
    </w:p>
    <w:p w14:paraId="0756A587" w14:textId="6B17D68B" w:rsidR="00537511" w:rsidRDefault="00537511" w:rsidP="00DB2806">
      <w:pPr>
        <w:tabs>
          <w:tab w:val="left" w:pos="240"/>
        </w:tabs>
        <w:rPr>
          <w:rFonts w:ascii="Segoe UI Historic" w:eastAsia="Times New Roman" w:hAnsi="Segoe UI Historic" w:cs="Segoe UI Historic"/>
          <w:sz w:val="20"/>
          <w:szCs w:val="20"/>
        </w:rPr>
      </w:pPr>
      <w:r>
        <w:rPr>
          <w:rFonts w:ascii="Segoe UI Historic" w:eastAsia="Times New Roman" w:hAnsi="Segoe UI Historic" w:cs="Segoe UI Historic"/>
          <w:sz w:val="20"/>
          <w:szCs w:val="20"/>
        </w:rPr>
        <w:t>Missie.</w:t>
      </w:r>
    </w:p>
    <w:p w14:paraId="76D4D309" w14:textId="0681A0EF" w:rsidR="00DB2806" w:rsidRPr="001C72B9" w:rsidRDefault="00DB2806" w:rsidP="00DB2806">
      <w:p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 xml:space="preserve">Het Regionaal Archief Rivierenland </w:t>
      </w:r>
      <w:r w:rsidR="00740372">
        <w:rPr>
          <w:rFonts w:ascii="Segoe UI Historic" w:eastAsia="Times New Roman" w:hAnsi="Segoe UI Historic" w:cs="Segoe UI Historic"/>
          <w:sz w:val="20"/>
          <w:szCs w:val="20"/>
        </w:rPr>
        <w:t xml:space="preserve">(RAR) </w:t>
      </w:r>
      <w:r w:rsidRPr="001C72B9">
        <w:rPr>
          <w:rFonts w:ascii="Segoe UI Historic" w:eastAsia="Times New Roman" w:hAnsi="Segoe UI Historic" w:cs="Segoe UI Historic"/>
          <w:sz w:val="20"/>
          <w:szCs w:val="20"/>
        </w:rPr>
        <w:t>is een professionele,</w:t>
      </w:r>
      <w:r w:rsidR="00066EA4">
        <w:rPr>
          <w:rFonts w:ascii="Segoe UI Historic" w:eastAsia="Times New Roman" w:hAnsi="Segoe UI Historic" w:cs="Segoe UI Historic"/>
          <w:sz w:val="20"/>
          <w:szCs w:val="20"/>
        </w:rPr>
        <w:t xml:space="preserve"> </w:t>
      </w:r>
      <w:r w:rsidRPr="001C72B9">
        <w:rPr>
          <w:rFonts w:ascii="Segoe UI Historic" w:eastAsia="Times New Roman" w:hAnsi="Segoe UI Historic" w:cs="Segoe UI Historic"/>
          <w:sz w:val="20"/>
          <w:szCs w:val="20"/>
        </w:rPr>
        <w:t>toekomstgerichte archiefbeheerder voor het rivierengebied, die klantgerichtheid en zorgvuldigheid in de dienstverlening aan de burger en de overheid voorop heeft staan</w:t>
      </w:r>
      <w:r w:rsidR="005741EC">
        <w:rPr>
          <w:rFonts w:ascii="Segoe UI Historic" w:eastAsia="Times New Roman" w:hAnsi="Segoe UI Historic" w:cs="Segoe UI Historic"/>
          <w:sz w:val="20"/>
          <w:szCs w:val="20"/>
        </w:rPr>
        <w:t>. D</w:t>
      </w:r>
      <w:r w:rsidRPr="001C72B9">
        <w:rPr>
          <w:rFonts w:ascii="Segoe UI Historic" w:eastAsia="Times New Roman" w:hAnsi="Segoe UI Historic" w:cs="Segoe UI Historic"/>
          <w:sz w:val="20"/>
          <w:szCs w:val="20"/>
        </w:rPr>
        <w:t>ie de meerwaarde van samenwerkingsverbanden onderkent en die op actieve wijze gebruik van de bronnen en informatie daaruit stimuleert.</w:t>
      </w:r>
      <w:r w:rsidR="005741EC">
        <w:rPr>
          <w:rFonts w:ascii="Segoe UI Historic" w:eastAsia="Times New Roman" w:hAnsi="Segoe UI Historic" w:cs="Segoe UI Historic"/>
          <w:sz w:val="20"/>
          <w:szCs w:val="20"/>
        </w:rPr>
        <w:t xml:space="preserve"> </w:t>
      </w:r>
    </w:p>
    <w:p w14:paraId="5DB0FFF2" w14:textId="77777777" w:rsidR="00DB2806" w:rsidRPr="001C72B9" w:rsidRDefault="00DB2806" w:rsidP="00DB2806">
      <w:pPr>
        <w:tabs>
          <w:tab w:val="left" w:pos="240"/>
        </w:tabs>
        <w:rPr>
          <w:rFonts w:ascii="Segoe UI Historic" w:eastAsia="Times New Roman" w:hAnsi="Segoe UI Historic" w:cs="Segoe UI Historic"/>
          <w:sz w:val="20"/>
          <w:szCs w:val="20"/>
        </w:rPr>
      </w:pPr>
    </w:p>
    <w:p w14:paraId="6A57D488" w14:textId="77777777" w:rsidR="00DB2806" w:rsidRPr="001C72B9" w:rsidRDefault="00DB2806" w:rsidP="00DB2806">
      <w:p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De kerntaken van het RAR zijn:</w:t>
      </w:r>
    </w:p>
    <w:p w14:paraId="46815BA5" w14:textId="77777777" w:rsidR="00DB2806" w:rsidRPr="001C72B9" w:rsidRDefault="00DB2806" w:rsidP="00DB2806">
      <w:pPr>
        <w:numPr>
          <w:ilvl w:val="0"/>
          <w:numId w:val="6"/>
        </w:num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Het aanbieden van historische informatie en/of belevingskansen aan een zo breed mogelijk publiek op de voor hen meest geschikte manier;</w:t>
      </w:r>
    </w:p>
    <w:p w14:paraId="6BA5948B" w14:textId="77777777" w:rsidR="00DB2806" w:rsidRPr="001C72B9" w:rsidRDefault="00DB2806" w:rsidP="00DB2806">
      <w:pPr>
        <w:numPr>
          <w:ilvl w:val="0"/>
          <w:numId w:val="6"/>
        </w:num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Als professionele collectiebeheerder archieven en collecties verwerven, bewaren, toegankelijk maken en gebruik ervan stimuleren.</w:t>
      </w:r>
    </w:p>
    <w:p w14:paraId="4A407CE6" w14:textId="77777777" w:rsidR="00DB2806" w:rsidRPr="001C72B9" w:rsidRDefault="00DB2806" w:rsidP="00DB2806">
      <w:pPr>
        <w:rPr>
          <w:rFonts w:ascii="Segoe UI Historic" w:eastAsia="Times New Roman" w:hAnsi="Segoe UI Historic" w:cs="Segoe UI Historic"/>
          <w:sz w:val="20"/>
          <w:szCs w:val="20"/>
        </w:rPr>
      </w:pPr>
    </w:p>
    <w:p w14:paraId="27046CAE" w14:textId="77777777" w:rsidR="00DB2806" w:rsidRPr="001C72B9" w:rsidRDefault="00DB2806" w:rsidP="00DB2806">
      <w:p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Om deze collecties op optimale wijze te beheren en beschikbaar te stellen werkt het RAR volgens drie kernwaarden:</w:t>
      </w:r>
    </w:p>
    <w:p w14:paraId="6FCA22FA" w14:textId="77777777" w:rsidR="00DB2806" w:rsidRPr="001C72B9" w:rsidRDefault="00DB2806" w:rsidP="00DB2806">
      <w:pPr>
        <w:numPr>
          <w:ilvl w:val="0"/>
          <w:numId w:val="6"/>
        </w:num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Betrouwbaar</w:t>
      </w:r>
    </w:p>
    <w:p w14:paraId="38ACD3DF" w14:textId="77777777" w:rsidR="00DB2806" w:rsidRPr="001C72B9" w:rsidRDefault="00DB2806" w:rsidP="00DB2806">
      <w:pPr>
        <w:numPr>
          <w:ilvl w:val="0"/>
          <w:numId w:val="6"/>
        </w:num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Betrokken</w:t>
      </w:r>
    </w:p>
    <w:p w14:paraId="6CA58F63" w14:textId="713F2687" w:rsidR="00827B2D" w:rsidRDefault="00DB2806" w:rsidP="00827B2D">
      <w:pPr>
        <w:numPr>
          <w:ilvl w:val="0"/>
          <w:numId w:val="6"/>
        </w:numPr>
        <w:tabs>
          <w:tab w:val="left" w:pos="240"/>
        </w:tabs>
        <w:rPr>
          <w:rFonts w:ascii="Segoe UI Historic" w:eastAsia="Times New Roman" w:hAnsi="Segoe UI Historic" w:cs="Segoe UI Historic"/>
          <w:sz w:val="20"/>
          <w:szCs w:val="20"/>
        </w:rPr>
      </w:pPr>
      <w:r w:rsidRPr="001C72B9">
        <w:rPr>
          <w:rFonts w:ascii="Segoe UI Historic" w:eastAsia="Times New Roman" w:hAnsi="Segoe UI Historic" w:cs="Segoe UI Historic"/>
          <w:sz w:val="20"/>
          <w:szCs w:val="20"/>
        </w:rPr>
        <w:t>Bekwaam</w:t>
      </w:r>
    </w:p>
    <w:p w14:paraId="1EB5FB29" w14:textId="46711FF2" w:rsidR="005741EC" w:rsidRDefault="005741EC" w:rsidP="005741EC">
      <w:pPr>
        <w:tabs>
          <w:tab w:val="left" w:pos="240"/>
        </w:tabs>
        <w:rPr>
          <w:rFonts w:ascii="Segoe UI Historic" w:eastAsia="Times New Roman" w:hAnsi="Segoe UI Historic" w:cs="Segoe UI Historic"/>
          <w:sz w:val="20"/>
          <w:szCs w:val="20"/>
        </w:rPr>
      </w:pPr>
    </w:p>
    <w:p w14:paraId="7CE36EC3" w14:textId="3607B576" w:rsidR="005741EC" w:rsidRDefault="005741EC" w:rsidP="005741EC">
      <w:pPr>
        <w:spacing w:after="4" w:line="250" w:lineRule="auto"/>
        <w:ind w:left="28" w:right="56" w:hanging="10"/>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 xml:space="preserve">Het beschikbaar stellen van betrouwbare historische informatie gaat in diverse vormen; fysiek op locatie bij de archiefdienst bijvoorbeeld door onderzoek in de studiezaal. Het kan digitaal via de website, via twitter, mail of per post. Ook vinden er bij de archiefdienst exposities plaats en educatieve projecten in samenwerking met bijvoorbeeld scholen. Dienstverlening staat hoog in het vaandel bij de archiefdienst, zij wil toegankelijk en laagdrempelig zijn voor alle gebruikers/afnemers. </w:t>
      </w:r>
    </w:p>
    <w:p w14:paraId="3476DF14" w14:textId="77777777" w:rsidR="00827B2D" w:rsidRPr="00827B2D" w:rsidRDefault="00827B2D" w:rsidP="00827B2D">
      <w:pPr>
        <w:tabs>
          <w:tab w:val="left" w:pos="240"/>
        </w:tabs>
        <w:ind w:left="720"/>
        <w:rPr>
          <w:rFonts w:ascii="Segoe UI Historic" w:eastAsia="Times New Roman" w:hAnsi="Segoe UI Historic" w:cs="Segoe UI Historic"/>
          <w:sz w:val="20"/>
          <w:szCs w:val="20"/>
        </w:rPr>
      </w:pPr>
    </w:p>
    <w:p w14:paraId="5CEF3A27" w14:textId="0F609276" w:rsidR="00827B2D" w:rsidRPr="00827B2D" w:rsidRDefault="00827B2D" w:rsidP="000A16BC">
      <w:pPr>
        <w:spacing w:after="4" w:line="250" w:lineRule="auto"/>
        <w:ind w:left="28" w:right="56" w:hanging="10"/>
        <w:rPr>
          <w:rFonts w:ascii="Segoe UI Historic" w:eastAsia="Segoe UI Historic" w:hAnsi="Segoe UI Historic" w:cs="Segoe UI Historic"/>
          <w:i/>
          <w:iCs/>
          <w:color w:val="000000"/>
          <w:sz w:val="20"/>
        </w:rPr>
      </w:pPr>
      <w:r w:rsidRPr="00827B2D">
        <w:rPr>
          <w:rFonts w:ascii="Segoe UI Historic" w:eastAsia="Segoe UI Historic" w:hAnsi="Segoe UI Historic" w:cs="Segoe UI Historic"/>
          <w:i/>
          <w:iCs/>
          <w:color w:val="000000"/>
          <w:sz w:val="20"/>
        </w:rPr>
        <w:t>Gemeenschappelijke Regeling</w:t>
      </w:r>
    </w:p>
    <w:p w14:paraId="25539A78" w14:textId="4DC6B7F5" w:rsidR="00827B2D" w:rsidRDefault="00740372" w:rsidP="000A16BC">
      <w:pPr>
        <w:spacing w:after="4" w:line="250" w:lineRule="auto"/>
        <w:ind w:left="28" w:right="56" w:hanging="10"/>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Het RAR is een Gemeenschappelijke Regeling (GR) bestaande met als deelnemende gemeenten Buren, Culemborg, Neder-Betuwe, Maasdriel, Tiel, West</w:t>
      </w:r>
      <w:r w:rsidR="005C6F12">
        <w:rPr>
          <w:rFonts w:ascii="Segoe UI Historic" w:eastAsia="Segoe UI Historic" w:hAnsi="Segoe UI Historic" w:cs="Segoe UI Historic"/>
          <w:color w:val="000000"/>
          <w:sz w:val="20"/>
        </w:rPr>
        <w:t xml:space="preserve"> </w:t>
      </w:r>
      <w:r>
        <w:rPr>
          <w:rFonts w:ascii="Segoe UI Historic" w:eastAsia="Segoe UI Historic" w:hAnsi="Segoe UI Historic" w:cs="Segoe UI Historic"/>
          <w:color w:val="000000"/>
          <w:sz w:val="20"/>
        </w:rPr>
        <w:t xml:space="preserve">Betuwe en Zaltbommel. De besturen van de gemeenten zijn vertegenwoordigd in het algemeen bestuur (AB) van het archief. </w:t>
      </w:r>
    </w:p>
    <w:p w14:paraId="65EB4CA1" w14:textId="34BD97E8" w:rsidR="000A0813" w:rsidRDefault="00066EA4" w:rsidP="000A16BC">
      <w:pPr>
        <w:spacing w:after="4" w:line="250" w:lineRule="auto"/>
        <w:ind w:left="28" w:right="56" w:hanging="10"/>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 xml:space="preserve">Het RAR werkt niet alleen voor de </w:t>
      </w:r>
      <w:r w:rsidR="002555CD">
        <w:rPr>
          <w:rFonts w:ascii="Segoe UI Historic" w:eastAsia="Segoe UI Historic" w:hAnsi="Segoe UI Historic" w:cs="Segoe UI Historic"/>
          <w:color w:val="000000"/>
          <w:sz w:val="20"/>
        </w:rPr>
        <w:t xml:space="preserve">deelnemers </w:t>
      </w:r>
      <w:r>
        <w:rPr>
          <w:rFonts w:ascii="Segoe UI Historic" w:eastAsia="Segoe UI Historic" w:hAnsi="Segoe UI Historic" w:cs="Segoe UI Historic"/>
          <w:color w:val="000000"/>
          <w:sz w:val="20"/>
        </w:rPr>
        <w:t xml:space="preserve">van de GR. Ook </w:t>
      </w:r>
      <w:r w:rsidR="000A0813">
        <w:rPr>
          <w:rFonts w:ascii="Segoe UI Historic" w:eastAsia="Segoe UI Historic" w:hAnsi="Segoe UI Historic" w:cs="Segoe UI Historic"/>
          <w:color w:val="000000"/>
          <w:sz w:val="20"/>
        </w:rPr>
        <w:t xml:space="preserve">het </w:t>
      </w:r>
      <w:r w:rsidR="002555CD">
        <w:rPr>
          <w:rFonts w:ascii="Segoe UI Historic" w:eastAsia="Segoe UI Historic" w:hAnsi="Segoe UI Historic" w:cs="Segoe UI Historic"/>
          <w:color w:val="000000"/>
          <w:sz w:val="20"/>
        </w:rPr>
        <w:t>W</w:t>
      </w:r>
      <w:r w:rsidR="000A0813">
        <w:rPr>
          <w:rFonts w:ascii="Segoe UI Historic" w:eastAsia="Segoe UI Historic" w:hAnsi="Segoe UI Historic" w:cs="Segoe UI Historic"/>
          <w:color w:val="000000"/>
          <w:sz w:val="20"/>
        </w:rPr>
        <w:t>aterschap</w:t>
      </w:r>
      <w:r w:rsidR="002555CD">
        <w:rPr>
          <w:rFonts w:ascii="Segoe UI Historic" w:eastAsia="Segoe UI Historic" w:hAnsi="Segoe UI Historic" w:cs="Segoe UI Historic"/>
          <w:color w:val="000000"/>
          <w:sz w:val="20"/>
        </w:rPr>
        <w:t xml:space="preserve"> Rivierenland</w:t>
      </w:r>
      <w:r w:rsidR="000A0813">
        <w:rPr>
          <w:rFonts w:ascii="Segoe UI Historic" w:eastAsia="Segoe UI Historic" w:hAnsi="Segoe UI Historic" w:cs="Segoe UI Historic"/>
          <w:color w:val="000000"/>
          <w:sz w:val="20"/>
        </w:rPr>
        <w:t xml:space="preserve">, </w:t>
      </w:r>
      <w:r w:rsidR="00DB3B65">
        <w:rPr>
          <w:rFonts w:ascii="Segoe UI Historic" w:eastAsia="Segoe UI Historic" w:hAnsi="Segoe UI Historic" w:cs="Segoe UI Historic"/>
          <w:color w:val="000000"/>
          <w:sz w:val="20"/>
        </w:rPr>
        <w:t xml:space="preserve">gemeenschappelijke regelingen en </w:t>
      </w:r>
      <w:r>
        <w:rPr>
          <w:rFonts w:ascii="Segoe UI Historic" w:eastAsia="Segoe UI Historic" w:hAnsi="Segoe UI Historic" w:cs="Segoe UI Historic"/>
          <w:color w:val="000000"/>
          <w:sz w:val="20"/>
        </w:rPr>
        <w:t xml:space="preserve">andere organisaties zoals scholen en </w:t>
      </w:r>
      <w:r w:rsidR="000A0813">
        <w:rPr>
          <w:rFonts w:ascii="Segoe UI Historic" w:eastAsia="Segoe UI Historic" w:hAnsi="Segoe UI Historic" w:cs="Segoe UI Historic"/>
          <w:color w:val="000000"/>
          <w:sz w:val="20"/>
        </w:rPr>
        <w:t>culturele instellingen maar ook particulieren</w:t>
      </w:r>
      <w:r>
        <w:rPr>
          <w:rFonts w:ascii="Segoe UI Historic" w:eastAsia="Segoe UI Historic" w:hAnsi="Segoe UI Historic" w:cs="Segoe UI Historic"/>
          <w:color w:val="000000"/>
          <w:sz w:val="20"/>
        </w:rPr>
        <w:t>,</w:t>
      </w:r>
      <w:r w:rsidR="000A0813">
        <w:rPr>
          <w:rFonts w:ascii="Segoe UI Historic" w:eastAsia="Segoe UI Historic" w:hAnsi="Segoe UI Historic" w:cs="Segoe UI Historic"/>
          <w:color w:val="000000"/>
          <w:sz w:val="20"/>
        </w:rPr>
        <w:t xml:space="preserve"> maken gebruik van de archiefdienst. </w:t>
      </w:r>
    </w:p>
    <w:p w14:paraId="6DF5837A" w14:textId="77777777" w:rsidR="00740372" w:rsidRDefault="00740372" w:rsidP="000A16BC">
      <w:pPr>
        <w:spacing w:after="4" w:line="250" w:lineRule="auto"/>
        <w:ind w:left="28" w:right="56" w:hanging="10"/>
        <w:rPr>
          <w:rFonts w:ascii="Segoe UI Historic" w:eastAsia="Segoe UI Historic" w:hAnsi="Segoe UI Historic" w:cs="Segoe UI Historic"/>
          <w:b/>
          <w:bCs/>
          <w:color w:val="000000"/>
          <w:sz w:val="20"/>
        </w:rPr>
      </w:pPr>
    </w:p>
    <w:p w14:paraId="127D1028" w14:textId="4BA1823C" w:rsid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ORGANISATIESTRUCTUUR  </w:t>
      </w:r>
    </w:p>
    <w:p w14:paraId="3B436F60" w14:textId="743DB99C" w:rsidR="00C04A88" w:rsidRPr="00754D23" w:rsidRDefault="00C04A88" w:rsidP="000A16BC">
      <w:pPr>
        <w:spacing w:after="4" w:line="250" w:lineRule="auto"/>
        <w:ind w:left="28" w:right="56" w:hanging="10"/>
        <w:rPr>
          <w:rFonts w:ascii="Segoe UI Historic" w:eastAsia="Segoe UI Historic" w:hAnsi="Segoe UI Historic" w:cs="Segoe UI Historic"/>
          <w:color w:val="000000"/>
          <w:sz w:val="20"/>
        </w:rPr>
      </w:pPr>
      <w:r w:rsidRPr="00754D23">
        <w:rPr>
          <w:rFonts w:ascii="Segoe UI Historic" w:eastAsia="Segoe UI Historic" w:hAnsi="Segoe UI Historic" w:cs="Segoe UI Historic"/>
          <w:color w:val="000000"/>
          <w:sz w:val="20"/>
        </w:rPr>
        <w:t>RAR is een organisatie met ca. 25 medewerkers, ingedeeld in vier clusters, te weten:</w:t>
      </w:r>
    </w:p>
    <w:p w14:paraId="7F0683D0" w14:textId="5C036414" w:rsidR="00754D23" w:rsidRPr="00754D23" w:rsidRDefault="00754D23" w:rsidP="00754D23">
      <w:pPr>
        <w:pStyle w:val="Lijstalinea"/>
        <w:numPr>
          <w:ilvl w:val="0"/>
          <w:numId w:val="7"/>
        </w:numPr>
        <w:spacing w:after="4" w:line="250" w:lineRule="auto"/>
        <w:ind w:right="56"/>
        <w:rPr>
          <w:rFonts w:ascii="Segoe UI Historic" w:eastAsia="Segoe UI Historic" w:hAnsi="Segoe UI Historic" w:cs="Segoe UI Historic"/>
          <w:color w:val="000000"/>
          <w:sz w:val="20"/>
        </w:rPr>
      </w:pPr>
      <w:r w:rsidRPr="00754D23">
        <w:rPr>
          <w:rFonts w:ascii="Segoe UI Historic" w:eastAsia="Segoe UI Historic" w:hAnsi="Segoe UI Historic" w:cs="Segoe UI Historic"/>
          <w:color w:val="000000"/>
          <w:sz w:val="20"/>
        </w:rPr>
        <w:t xml:space="preserve">Cluster </w:t>
      </w:r>
      <w:bookmarkStart w:id="0" w:name="_Hlk26966662"/>
      <w:r w:rsidRPr="00754D23">
        <w:rPr>
          <w:rFonts w:ascii="Segoe UI Historic" w:eastAsia="Segoe UI Historic" w:hAnsi="Segoe UI Historic" w:cs="Segoe UI Historic"/>
          <w:color w:val="000000"/>
          <w:sz w:val="20"/>
        </w:rPr>
        <w:t xml:space="preserve">ontsluiting </w:t>
      </w:r>
      <w:r w:rsidR="00537511">
        <w:rPr>
          <w:rFonts w:ascii="Segoe UI Historic" w:eastAsia="Segoe UI Historic" w:hAnsi="Segoe UI Historic" w:cs="Segoe UI Historic"/>
          <w:color w:val="000000"/>
          <w:sz w:val="20"/>
        </w:rPr>
        <w:t>papieren</w:t>
      </w:r>
      <w:r w:rsidRPr="00754D23">
        <w:rPr>
          <w:rFonts w:ascii="Segoe UI Historic" w:eastAsia="Segoe UI Historic" w:hAnsi="Segoe UI Historic" w:cs="Segoe UI Historic"/>
          <w:color w:val="000000"/>
          <w:sz w:val="20"/>
        </w:rPr>
        <w:t xml:space="preserve"> erfgoed</w:t>
      </w:r>
      <w:r w:rsidR="00537511">
        <w:rPr>
          <w:rFonts w:ascii="Segoe UI Historic" w:eastAsia="Segoe UI Historic" w:hAnsi="Segoe UI Historic" w:cs="Segoe UI Historic"/>
          <w:color w:val="000000"/>
          <w:sz w:val="20"/>
        </w:rPr>
        <w:t xml:space="preserve"> (</w:t>
      </w:r>
      <w:r w:rsidR="002555CD">
        <w:rPr>
          <w:rFonts w:ascii="Segoe UI Historic" w:eastAsia="Segoe UI Historic" w:hAnsi="Segoe UI Historic" w:cs="Segoe UI Historic"/>
          <w:color w:val="000000"/>
          <w:sz w:val="20"/>
        </w:rPr>
        <w:t xml:space="preserve">7 </w:t>
      </w:r>
      <w:r w:rsidR="00537511">
        <w:rPr>
          <w:rFonts w:ascii="Segoe UI Historic" w:eastAsia="Segoe UI Historic" w:hAnsi="Segoe UI Historic" w:cs="Segoe UI Historic"/>
          <w:color w:val="000000"/>
          <w:sz w:val="20"/>
        </w:rPr>
        <w:t>medewerkers)</w:t>
      </w:r>
    </w:p>
    <w:p w14:paraId="16819612" w14:textId="092348AF" w:rsidR="00754D23" w:rsidRPr="00754D23" w:rsidRDefault="00754D23" w:rsidP="00754D23">
      <w:pPr>
        <w:pStyle w:val="Lijstalinea"/>
        <w:numPr>
          <w:ilvl w:val="0"/>
          <w:numId w:val="7"/>
        </w:numPr>
        <w:spacing w:after="4" w:line="250" w:lineRule="auto"/>
        <w:ind w:right="56"/>
        <w:rPr>
          <w:rFonts w:ascii="Segoe UI Historic" w:eastAsia="Segoe UI Historic" w:hAnsi="Segoe UI Historic" w:cs="Segoe UI Historic"/>
          <w:color w:val="000000"/>
          <w:sz w:val="20"/>
        </w:rPr>
      </w:pPr>
      <w:r w:rsidRPr="00754D23">
        <w:rPr>
          <w:rFonts w:ascii="Segoe UI Historic" w:eastAsia="Segoe UI Historic" w:hAnsi="Segoe UI Historic" w:cs="Segoe UI Historic"/>
          <w:color w:val="000000"/>
          <w:sz w:val="20"/>
        </w:rPr>
        <w:t>Cluster digitale ontwikkelingen</w:t>
      </w:r>
      <w:r w:rsidR="00537511">
        <w:rPr>
          <w:rFonts w:ascii="Segoe UI Historic" w:eastAsia="Segoe UI Historic" w:hAnsi="Segoe UI Historic" w:cs="Segoe UI Historic"/>
          <w:color w:val="000000"/>
          <w:sz w:val="20"/>
        </w:rPr>
        <w:t xml:space="preserve"> (</w:t>
      </w:r>
      <w:r w:rsidR="002555CD">
        <w:rPr>
          <w:rFonts w:ascii="Segoe UI Historic" w:eastAsia="Segoe UI Historic" w:hAnsi="Segoe UI Historic" w:cs="Segoe UI Historic"/>
          <w:color w:val="000000"/>
          <w:sz w:val="20"/>
        </w:rPr>
        <w:t xml:space="preserve">7 </w:t>
      </w:r>
      <w:r w:rsidR="00537511">
        <w:rPr>
          <w:rFonts w:ascii="Segoe UI Historic" w:eastAsia="Segoe UI Historic" w:hAnsi="Segoe UI Historic" w:cs="Segoe UI Historic"/>
          <w:color w:val="000000"/>
          <w:sz w:val="20"/>
        </w:rPr>
        <w:t>medewerkers)</w:t>
      </w:r>
    </w:p>
    <w:bookmarkEnd w:id="0"/>
    <w:p w14:paraId="2E9BB84E" w14:textId="77777777" w:rsidR="002555CD" w:rsidRDefault="002555CD" w:rsidP="002555CD">
      <w:pPr>
        <w:pStyle w:val="Lijstalinea"/>
        <w:numPr>
          <w:ilvl w:val="0"/>
          <w:numId w:val="7"/>
        </w:numPr>
        <w:spacing w:after="4" w:line="250" w:lineRule="auto"/>
        <w:ind w:right="56"/>
        <w:rPr>
          <w:rFonts w:ascii="Segoe UI Historic" w:eastAsia="Segoe UI Historic" w:hAnsi="Segoe UI Historic" w:cs="Segoe UI Historic"/>
          <w:color w:val="000000"/>
          <w:sz w:val="20"/>
        </w:rPr>
      </w:pPr>
      <w:r w:rsidRPr="00754D23">
        <w:rPr>
          <w:rFonts w:ascii="Segoe UI Historic" w:eastAsia="Segoe UI Historic" w:hAnsi="Segoe UI Historic" w:cs="Segoe UI Historic"/>
          <w:color w:val="000000"/>
          <w:sz w:val="20"/>
        </w:rPr>
        <w:t xml:space="preserve">Cluster dienstverlening </w:t>
      </w:r>
      <w:r>
        <w:rPr>
          <w:rFonts w:ascii="Segoe UI Historic" w:eastAsia="Segoe UI Historic" w:hAnsi="Segoe UI Historic" w:cs="Segoe UI Historic"/>
          <w:color w:val="000000"/>
          <w:sz w:val="20"/>
        </w:rPr>
        <w:t>(6 medewerkers)</w:t>
      </w:r>
    </w:p>
    <w:p w14:paraId="445CDEB4" w14:textId="7D479687" w:rsidR="00754D23" w:rsidRPr="00754D23" w:rsidRDefault="00754D23" w:rsidP="00754D23">
      <w:pPr>
        <w:pStyle w:val="Lijstalinea"/>
        <w:numPr>
          <w:ilvl w:val="0"/>
          <w:numId w:val="7"/>
        </w:numPr>
        <w:spacing w:after="4" w:line="250" w:lineRule="auto"/>
        <w:ind w:right="56"/>
        <w:rPr>
          <w:rFonts w:ascii="Segoe UI Historic" w:eastAsia="Segoe UI Historic" w:hAnsi="Segoe UI Historic" w:cs="Segoe UI Historic"/>
          <w:color w:val="000000"/>
          <w:sz w:val="20"/>
        </w:rPr>
      </w:pPr>
      <w:r w:rsidRPr="00754D23">
        <w:rPr>
          <w:rFonts w:ascii="Segoe UI Historic" w:eastAsia="Segoe UI Historic" w:hAnsi="Segoe UI Historic" w:cs="Segoe UI Historic"/>
          <w:color w:val="000000"/>
          <w:sz w:val="20"/>
        </w:rPr>
        <w:t>Cluster bedrijfsvoering</w:t>
      </w:r>
      <w:r w:rsidR="00537511">
        <w:rPr>
          <w:rFonts w:ascii="Segoe UI Historic" w:eastAsia="Segoe UI Historic" w:hAnsi="Segoe UI Historic" w:cs="Segoe UI Historic"/>
          <w:color w:val="000000"/>
          <w:sz w:val="20"/>
        </w:rPr>
        <w:t xml:space="preserve"> (</w:t>
      </w:r>
      <w:r w:rsidR="002555CD">
        <w:rPr>
          <w:rFonts w:ascii="Segoe UI Historic" w:eastAsia="Segoe UI Historic" w:hAnsi="Segoe UI Historic" w:cs="Segoe UI Historic"/>
          <w:color w:val="000000"/>
          <w:sz w:val="20"/>
        </w:rPr>
        <w:t xml:space="preserve">4 </w:t>
      </w:r>
      <w:r w:rsidR="00537511">
        <w:rPr>
          <w:rFonts w:ascii="Segoe UI Historic" w:eastAsia="Segoe UI Historic" w:hAnsi="Segoe UI Historic" w:cs="Segoe UI Historic"/>
          <w:color w:val="000000"/>
          <w:sz w:val="20"/>
        </w:rPr>
        <w:t>medewerkers)</w:t>
      </w:r>
    </w:p>
    <w:p w14:paraId="043BC22C" w14:textId="6CE732D7" w:rsidR="00AF43CE" w:rsidRDefault="00AF43CE" w:rsidP="00AF43CE">
      <w:pPr>
        <w:spacing w:after="4" w:line="250" w:lineRule="auto"/>
        <w:ind w:right="56"/>
        <w:rPr>
          <w:rFonts w:ascii="Segoe UI Historic" w:eastAsia="Segoe UI Historic" w:hAnsi="Segoe UI Historic" w:cs="Segoe UI Historic"/>
          <w:color w:val="000000"/>
          <w:sz w:val="20"/>
        </w:rPr>
      </w:pPr>
    </w:p>
    <w:p w14:paraId="7C965D22" w14:textId="7BE34707" w:rsidR="00AF43CE" w:rsidRPr="00AF43CE" w:rsidRDefault="00AF43CE" w:rsidP="00AF43CE">
      <w:pPr>
        <w:spacing w:after="4" w:line="250" w:lineRule="auto"/>
        <w:ind w:right="56"/>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Daarnaast</w:t>
      </w:r>
      <w:r w:rsidR="008D0E9A">
        <w:rPr>
          <w:rFonts w:ascii="Segoe UI Historic" w:eastAsia="Segoe UI Historic" w:hAnsi="Segoe UI Historic" w:cs="Segoe UI Historic"/>
          <w:color w:val="000000"/>
          <w:sz w:val="20"/>
        </w:rPr>
        <w:t xml:space="preserve"> werkt men met ca. 33</w:t>
      </w:r>
      <w:r>
        <w:rPr>
          <w:rFonts w:ascii="Segoe UI Historic" w:eastAsia="Segoe UI Historic" w:hAnsi="Segoe UI Historic" w:cs="Segoe UI Historic"/>
          <w:color w:val="000000"/>
          <w:sz w:val="20"/>
        </w:rPr>
        <w:t xml:space="preserve"> vrijwilligers. </w:t>
      </w:r>
    </w:p>
    <w:p w14:paraId="0F23098D" w14:textId="77777777" w:rsidR="008D0E9A" w:rsidRDefault="008D0E9A" w:rsidP="00511D07">
      <w:pPr>
        <w:spacing w:after="4" w:line="250" w:lineRule="auto"/>
        <w:ind w:left="28" w:right="56" w:hanging="10"/>
        <w:rPr>
          <w:rFonts w:ascii="Segoe UI Historic" w:eastAsia="Segoe UI Historic" w:hAnsi="Segoe UI Historic" w:cs="Segoe UI Historic"/>
          <w:color w:val="000000"/>
          <w:sz w:val="20"/>
        </w:rPr>
      </w:pPr>
    </w:p>
    <w:p w14:paraId="1DB43432" w14:textId="3BCC8911" w:rsidR="00511D07" w:rsidRPr="00754D23" w:rsidRDefault="00C04A88" w:rsidP="00511D07">
      <w:pPr>
        <w:spacing w:after="4" w:line="250" w:lineRule="auto"/>
        <w:ind w:left="28" w:right="56" w:hanging="10"/>
        <w:rPr>
          <w:rFonts w:ascii="Segoe UI Historic" w:eastAsia="Segoe UI Historic" w:hAnsi="Segoe UI Historic" w:cs="Segoe UI Historic"/>
          <w:color w:val="000000"/>
          <w:sz w:val="20"/>
        </w:rPr>
      </w:pPr>
      <w:r w:rsidRPr="00754D23">
        <w:rPr>
          <w:rFonts w:ascii="Segoe UI Historic" w:eastAsia="Segoe UI Historic" w:hAnsi="Segoe UI Historic" w:cs="Segoe UI Historic"/>
          <w:color w:val="000000"/>
          <w:sz w:val="20"/>
        </w:rPr>
        <w:t xml:space="preserve">De organisatie </w:t>
      </w:r>
      <w:r w:rsidR="00754D23" w:rsidRPr="00754D23">
        <w:rPr>
          <w:rFonts w:ascii="Segoe UI Historic" w:eastAsia="Segoe UI Historic" w:hAnsi="Segoe UI Historic" w:cs="Segoe UI Historic"/>
          <w:color w:val="000000"/>
          <w:sz w:val="20"/>
        </w:rPr>
        <w:t xml:space="preserve">kent een tweehoofdig managementteam bestaande uit een </w:t>
      </w:r>
      <w:r w:rsidRPr="00754D23">
        <w:rPr>
          <w:rFonts w:ascii="Segoe UI Historic" w:eastAsia="Segoe UI Historic" w:hAnsi="Segoe UI Historic" w:cs="Segoe UI Historic"/>
          <w:color w:val="000000"/>
          <w:sz w:val="20"/>
        </w:rPr>
        <w:t xml:space="preserve">directeur </w:t>
      </w:r>
      <w:r w:rsidR="00754D23" w:rsidRPr="00754D23">
        <w:rPr>
          <w:rFonts w:ascii="Segoe UI Historic" w:eastAsia="Segoe UI Historic" w:hAnsi="Segoe UI Historic" w:cs="Segoe UI Historic"/>
          <w:color w:val="000000"/>
          <w:sz w:val="20"/>
        </w:rPr>
        <w:t xml:space="preserve">en </w:t>
      </w:r>
      <w:r w:rsidRPr="00754D23">
        <w:rPr>
          <w:rFonts w:ascii="Segoe UI Historic" w:eastAsia="Segoe UI Historic" w:hAnsi="Segoe UI Historic" w:cs="Segoe UI Historic"/>
          <w:color w:val="000000"/>
          <w:sz w:val="20"/>
        </w:rPr>
        <w:t xml:space="preserve">een adjunct/manager bedrijfsvoering. </w:t>
      </w:r>
      <w:r w:rsidR="00511D07">
        <w:rPr>
          <w:rFonts w:ascii="Segoe UI Historic" w:eastAsia="Segoe UI Historic" w:hAnsi="Segoe UI Historic" w:cs="Segoe UI Historic"/>
          <w:color w:val="000000"/>
          <w:sz w:val="20"/>
        </w:rPr>
        <w:t xml:space="preserve">De directeur is eindverantwoordelijk en stuurt </w:t>
      </w:r>
      <w:r w:rsidR="0097393B">
        <w:rPr>
          <w:rFonts w:ascii="Segoe UI Historic" w:eastAsia="Segoe UI Historic" w:hAnsi="Segoe UI Historic" w:cs="Segoe UI Historic"/>
          <w:color w:val="000000"/>
          <w:sz w:val="20"/>
        </w:rPr>
        <w:t xml:space="preserve">het </w:t>
      </w:r>
      <w:r w:rsidR="00511D07">
        <w:rPr>
          <w:rFonts w:ascii="Segoe UI Historic" w:eastAsia="Segoe UI Historic" w:hAnsi="Segoe UI Historic" w:cs="Segoe UI Historic"/>
          <w:color w:val="000000"/>
          <w:sz w:val="20"/>
        </w:rPr>
        <w:t xml:space="preserve">cluster </w:t>
      </w:r>
      <w:r w:rsidR="00511D07" w:rsidRPr="00754D23">
        <w:rPr>
          <w:rFonts w:ascii="Segoe UI Historic" w:eastAsia="Segoe UI Historic" w:hAnsi="Segoe UI Historic" w:cs="Segoe UI Historic"/>
          <w:color w:val="000000"/>
          <w:sz w:val="20"/>
        </w:rPr>
        <w:t>digitale ontwikkelingen</w:t>
      </w:r>
      <w:r w:rsidR="0097393B">
        <w:rPr>
          <w:rFonts w:ascii="Segoe UI Historic" w:eastAsia="Segoe UI Historic" w:hAnsi="Segoe UI Historic" w:cs="Segoe UI Historic"/>
          <w:color w:val="000000"/>
          <w:sz w:val="20"/>
        </w:rPr>
        <w:t xml:space="preserve"> aan</w:t>
      </w:r>
      <w:r w:rsidR="002555CD">
        <w:rPr>
          <w:rFonts w:ascii="Segoe UI Historic" w:eastAsia="Segoe UI Historic" w:hAnsi="Segoe UI Historic" w:cs="Segoe UI Historic"/>
          <w:color w:val="000000"/>
          <w:sz w:val="20"/>
        </w:rPr>
        <w:t xml:space="preserve"> en heeft tevens wettelijke taken als streekarchivaris</w:t>
      </w:r>
      <w:r w:rsidR="00511D07">
        <w:rPr>
          <w:rFonts w:ascii="Segoe UI Historic" w:eastAsia="Segoe UI Historic" w:hAnsi="Segoe UI Historic" w:cs="Segoe UI Historic"/>
          <w:color w:val="000000"/>
          <w:sz w:val="20"/>
        </w:rPr>
        <w:t xml:space="preserve">. De adjunct/manager bedrijfsvoering is verantwoordelijk voor de aansturing van </w:t>
      </w:r>
      <w:r w:rsidR="0097393B">
        <w:rPr>
          <w:rFonts w:ascii="Segoe UI Historic" w:eastAsia="Segoe UI Historic" w:hAnsi="Segoe UI Historic" w:cs="Segoe UI Historic"/>
          <w:color w:val="000000"/>
          <w:sz w:val="20"/>
        </w:rPr>
        <w:t xml:space="preserve">de overige drie </w:t>
      </w:r>
      <w:r w:rsidR="00511D07">
        <w:rPr>
          <w:rFonts w:ascii="Segoe UI Historic" w:eastAsia="Segoe UI Historic" w:hAnsi="Segoe UI Historic" w:cs="Segoe UI Historic"/>
          <w:color w:val="000000"/>
          <w:sz w:val="20"/>
        </w:rPr>
        <w:t>cluster</w:t>
      </w:r>
      <w:r w:rsidR="0097393B">
        <w:rPr>
          <w:rFonts w:ascii="Segoe UI Historic" w:eastAsia="Segoe UI Historic" w:hAnsi="Segoe UI Historic" w:cs="Segoe UI Historic"/>
          <w:color w:val="000000"/>
          <w:sz w:val="20"/>
        </w:rPr>
        <w:t>s.</w:t>
      </w:r>
      <w:r w:rsidR="00511D07">
        <w:rPr>
          <w:rFonts w:ascii="Segoe UI Historic" w:eastAsia="Segoe UI Historic" w:hAnsi="Segoe UI Historic" w:cs="Segoe UI Historic"/>
          <w:color w:val="000000"/>
          <w:sz w:val="20"/>
        </w:rPr>
        <w:t xml:space="preserve"> </w:t>
      </w:r>
    </w:p>
    <w:p w14:paraId="1D1ABDB9" w14:textId="77777777" w:rsidR="000A16BC" w:rsidRPr="000A16BC" w:rsidRDefault="000A16BC" w:rsidP="000A16BC">
      <w:pPr>
        <w:spacing w:after="4" w:line="250" w:lineRule="auto"/>
        <w:ind w:left="28" w:right="56" w:hanging="10"/>
        <w:rPr>
          <w:rFonts w:ascii="Segoe UI Historic" w:eastAsia="Segoe UI Historic" w:hAnsi="Segoe UI Historic" w:cs="Segoe UI Historic"/>
          <w:color w:val="000000"/>
          <w:sz w:val="20"/>
        </w:rPr>
      </w:pPr>
    </w:p>
    <w:p w14:paraId="2CDD4A86" w14:textId="77777777" w:rsidR="00204044" w:rsidRDefault="00204044" w:rsidP="000A16BC">
      <w:pPr>
        <w:spacing w:after="4" w:line="250" w:lineRule="auto"/>
        <w:ind w:left="28" w:right="56" w:hanging="10"/>
        <w:rPr>
          <w:rFonts w:ascii="Segoe UI Historic" w:eastAsia="Segoe UI Historic" w:hAnsi="Segoe UI Historic" w:cs="Segoe UI Historic"/>
          <w:b/>
          <w:bCs/>
          <w:color w:val="000000"/>
          <w:sz w:val="20"/>
        </w:rPr>
      </w:pPr>
    </w:p>
    <w:p w14:paraId="25ED354E" w14:textId="33F082F9" w:rsidR="000A16BC" w:rsidRP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ONTWIKKELINGEN </w:t>
      </w:r>
    </w:p>
    <w:p w14:paraId="05180E40" w14:textId="77777777" w:rsidR="001447F0" w:rsidRDefault="00AF43CE" w:rsidP="001447F0">
      <w:pPr>
        <w:spacing w:line="259" w:lineRule="auto"/>
        <w:ind w:left="17"/>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De komende jaren staan bij het RAR in het teken van de ‘E’</w:t>
      </w:r>
      <w:r w:rsidR="001447F0">
        <w:rPr>
          <w:rFonts w:ascii="Segoe UI Historic" w:eastAsia="Segoe UI Historic" w:hAnsi="Segoe UI Historic" w:cs="Segoe UI Historic"/>
          <w:color w:val="000000"/>
          <w:sz w:val="20"/>
        </w:rPr>
        <w:t xml:space="preserve">: </w:t>
      </w:r>
      <w:r>
        <w:rPr>
          <w:rFonts w:ascii="Segoe UI Historic" w:eastAsia="Segoe UI Historic" w:hAnsi="Segoe UI Historic" w:cs="Segoe UI Historic"/>
          <w:color w:val="000000"/>
          <w:sz w:val="20"/>
        </w:rPr>
        <w:t xml:space="preserve"> </w:t>
      </w:r>
    </w:p>
    <w:p w14:paraId="771FFE19" w14:textId="77777777" w:rsidR="001447F0" w:rsidRDefault="001447F0" w:rsidP="001447F0">
      <w:pPr>
        <w:spacing w:line="259" w:lineRule="auto"/>
        <w:ind w:left="17"/>
        <w:rPr>
          <w:rFonts w:ascii="Segoe UI Historic" w:eastAsia="Segoe UI Historic" w:hAnsi="Segoe UI Historic" w:cs="Segoe UI Historic"/>
          <w:color w:val="000000"/>
          <w:sz w:val="20"/>
        </w:rPr>
      </w:pPr>
    </w:p>
    <w:p w14:paraId="14647F09" w14:textId="4F104899" w:rsidR="001447F0" w:rsidRDefault="00AF43CE" w:rsidP="001447F0">
      <w:pPr>
        <w:spacing w:line="259" w:lineRule="auto"/>
        <w:ind w:left="17"/>
        <w:rPr>
          <w:rFonts w:ascii="Segoe UI Historic" w:eastAsia="Segoe UI Historic" w:hAnsi="Segoe UI Historic" w:cs="Segoe UI Historic"/>
          <w:color w:val="000000"/>
          <w:sz w:val="20"/>
        </w:rPr>
      </w:pPr>
      <w:r w:rsidRPr="00445168">
        <w:rPr>
          <w:rFonts w:ascii="Segoe UI Historic" w:eastAsia="Segoe UI Historic" w:hAnsi="Segoe UI Historic" w:cs="Segoe UI Historic"/>
          <w:i/>
          <w:iCs/>
          <w:color w:val="000000"/>
          <w:sz w:val="20"/>
        </w:rPr>
        <w:t>E-depot</w:t>
      </w:r>
      <w:r w:rsidR="00CF0FEB">
        <w:rPr>
          <w:rFonts w:ascii="Segoe UI Historic" w:eastAsia="Segoe UI Historic" w:hAnsi="Segoe UI Historic" w:cs="Segoe UI Historic"/>
          <w:color w:val="000000"/>
          <w:sz w:val="20"/>
        </w:rPr>
        <w:t xml:space="preserve">: door het vervangingsbesluit zullen alle digitale archiefbestanden een duurzame opslagplaats moeten krijgen. Een opslagplaats die voldoet aan alle eisen en die anticipeert op toekomstige ontwikkelingen zoals de invoering van de Omgevingswet. </w:t>
      </w:r>
      <w:r w:rsidR="003D6B9E">
        <w:rPr>
          <w:rFonts w:ascii="Segoe UI Historic" w:eastAsia="Segoe UI Historic" w:hAnsi="Segoe UI Historic" w:cs="Segoe UI Historic"/>
          <w:color w:val="000000"/>
          <w:sz w:val="20"/>
        </w:rPr>
        <w:t>Dit vraagt een</w:t>
      </w:r>
      <w:r w:rsidR="00EC3C2A">
        <w:rPr>
          <w:rFonts w:ascii="Segoe UI Historic" w:eastAsia="Segoe UI Historic" w:hAnsi="Segoe UI Historic" w:cs="Segoe UI Historic"/>
          <w:color w:val="000000"/>
          <w:sz w:val="20"/>
        </w:rPr>
        <w:t xml:space="preserve"> afweging van de GR-leden in de keuze voor de e-depot en vervolgens een goede en zorgvuldige </w:t>
      </w:r>
      <w:r w:rsidR="00445168">
        <w:rPr>
          <w:rFonts w:ascii="Segoe UI Historic" w:eastAsia="Segoe UI Historic" w:hAnsi="Segoe UI Historic" w:cs="Segoe UI Historic"/>
          <w:color w:val="000000"/>
          <w:sz w:val="20"/>
        </w:rPr>
        <w:t xml:space="preserve">(digitale) </w:t>
      </w:r>
      <w:r w:rsidR="003D6B9E">
        <w:rPr>
          <w:rFonts w:ascii="Segoe UI Historic" w:eastAsia="Segoe UI Historic" w:hAnsi="Segoe UI Historic" w:cs="Segoe UI Historic"/>
          <w:color w:val="000000"/>
          <w:sz w:val="20"/>
        </w:rPr>
        <w:t xml:space="preserve">aansluiting met de GR-leden. </w:t>
      </w:r>
      <w:r w:rsidR="00445168">
        <w:rPr>
          <w:rFonts w:ascii="Segoe UI Historic" w:eastAsia="Segoe UI Historic" w:hAnsi="Segoe UI Historic" w:cs="Segoe UI Historic"/>
          <w:color w:val="000000"/>
          <w:sz w:val="20"/>
        </w:rPr>
        <w:t xml:space="preserve">Bijkomende taak </w:t>
      </w:r>
      <w:r w:rsidR="009447A0">
        <w:rPr>
          <w:rFonts w:ascii="Segoe UI Historic" w:eastAsia="Segoe UI Historic" w:hAnsi="Segoe UI Historic" w:cs="Segoe UI Historic"/>
          <w:color w:val="000000"/>
          <w:sz w:val="20"/>
        </w:rPr>
        <w:t xml:space="preserve">voor het RAR </w:t>
      </w:r>
      <w:r w:rsidR="00445168">
        <w:rPr>
          <w:rFonts w:ascii="Segoe UI Historic" w:eastAsia="Segoe UI Historic" w:hAnsi="Segoe UI Historic" w:cs="Segoe UI Historic"/>
          <w:color w:val="000000"/>
          <w:sz w:val="20"/>
        </w:rPr>
        <w:t xml:space="preserve">is het beheer van het e-depot en de toegankelijkheid voor de GR-leden hiervan. </w:t>
      </w:r>
    </w:p>
    <w:p w14:paraId="7AF00178" w14:textId="77777777" w:rsidR="001447F0" w:rsidRDefault="001447F0" w:rsidP="001447F0">
      <w:pPr>
        <w:spacing w:line="259" w:lineRule="auto"/>
        <w:ind w:left="17"/>
        <w:rPr>
          <w:rFonts w:ascii="Segoe UI Historic" w:eastAsia="Segoe UI Historic" w:hAnsi="Segoe UI Historic" w:cs="Segoe UI Historic"/>
          <w:color w:val="000000"/>
          <w:sz w:val="20"/>
        </w:rPr>
      </w:pPr>
    </w:p>
    <w:p w14:paraId="1EBBA9AA" w14:textId="4688A81B" w:rsidR="001447F0" w:rsidRPr="00445168" w:rsidRDefault="00AF43CE" w:rsidP="001447F0">
      <w:pPr>
        <w:spacing w:line="259" w:lineRule="auto"/>
        <w:ind w:left="17"/>
        <w:rPr>
          <w:rFonts w:ascii="Segoe UI Historic" w:eastAsia="Segoe UI Historic" w:hAnsi="Segoe UI Historic" w:cs="Segoe UI Historic"/>
          <w:color w:val="000000"/>
          <w:sz w:val="20"/>
        </w:rPr>
      </w:pPr>
      <w:r w:rsidRPr="00445168">
        <w:rPr>
          <w:rFonts w:ascii="Segoe UI Historic" w:eastAsia="Segoe UI Historic" w:hAnsi="Segoe UI Historic" w:cs="Segoe UI Historic"/>
          <w:i/>
          <w:iCs/>
          <w:color w:val="000000"/>
          <w:sz w:val="20"/>
        </w:rPr>
        <w:t>Erfgoed</w:t>
      </w:r>
      <w:r w:rsidR="00445168">
        <w:rPr>
          <w:rFonts w:ascii="Segoe UI Historic" w:eastAsia="Segoe UI Historic" w:hAnsi="Segoe UI Historic" w:cs="Segoe UI Historic"/>
          <w:i/>
          <w:iCs/>
          <w:color w:val="000000"/>
          <w:sz w:val="20"/>
        </w:rPr>
        <w:t xml:space="preserve">: </w:t>
      </w:r>
      <w:r w:rsidR="00445168" w:rsidRPr="00445168">
        <w:rPr>
          <w:rFonts w:ascii="Segoe UI Historic" w:eastAsia="Segoe UI Historic" w:hAnsi="Segoe UI Historic" w:cs="Segoe UI Historic"/>
          <w:color w:val="000000"/>
          <w:sz w:val="20"/>
        </w:rPr>
        <w:t>het</w:t>
      </w:r>
      <w:r w:rsidR="00445168">
        <w:rPr>
          <w:rFonts w:ascii="Segoe UI Historic" w:eastAsia="Segoe UI Historic" w:hAnsi="Segoe UI Historic" w:cs="Segoe UI Historic"/>
          <w:color w:val="000000"/>
          <w:sz w:val="20"/>
        </w:rPr>
        <w:t xml:space="preserve"> toegankelijk maken en behouden van </w:t>
      </w:r>
      <w:r w:rsidR="00A969AE">
        <w:rPr>
          <w:rFonts w:ascii="Segoe UI Historic" w:eastAsia="Segoe UI Historic" w:hAnsi="Segoe UI Historic" w:cs="Segoe UI Historic"/>
          <w:color w:val="000000"/>
          <w:sz w:val="20"/>
        </w:rPr>
        <w:t xml:space="preserve">(digitale) </w:t>
      </w:r>
      <w:r w:rsidR="00445168">
        <w:rPr>
          <w:rFonts w:ascii="Segoe UI Historic" w:eastAsia="Segoe UI Historic" w:hAnsi="Segoe UI Historic" w:cs="Segoe UI Historic"/>
          <w:color w:val="000000"/>
          <w:sz w:val="20"/>
        </w:rPr>
        <w:t>archieven en collecties met het oog op de veranderende wet- en regelgeving, vraagt komende tijd veel aandacht.</w:t>
      </w:r>
      <w:r w:rsidR="00DD13F9">
        <w:rPr>
          <w:rFonts w:ascii="Segoe UI Historic" w:eastAsia="Segoe UI Historic" w:hAnsi="Segoe UI Historic" w:cs="Segoe UI Historic"/>
          <w:color w:val="000000"/>
          <w:sz w:val="20"/>
        </w:rPr>
        <w:t xml:space="preserve"> De verschuiving naar object/locatie-gerichte bronnen neemt sterk toe, hoe kunnen deze het beste gedigitaliseerd worden en wat past het beste bij de gebruikers?</w:t>
      </w:r>
    </w:p>
    <w:p w14:paraId="6B64E3ED" w14:textId="77777777" w:rsidR="001447F0" w:rsidRDefault="001447F0" w:rsidP="001447F0">
      <w:pPr>
        <w:spacing w:line="259" w:lineRule="auto"/>
        <w:ind w:left="17"/>
        <w:rPr>
          <w:rFonts w:ascii="Segoe UI Historic" w:eastAsia="Segoe UI Historic" w:hAnsi="Segoe UI Historic" w:cs="Segoe UI Historic"/>
          <w:color w:val="000000"/>
          <w:sz w:val="20"/>
        </w:rPr>
      </w:pPr>
    </w:p>
    <w:p w14:paraId="66290051" w14:textId="790C5E01" w:rsidR="001447F0" w:rsidRPr="005466B7" w:rsidRDefault="00AF43CE" w:rsidP="001447F0">
      <w:pPr>
        <w:spacing w:line="259" w:lineRule="auto"/>
        <w:ind w:left="17"/>
        <w:rPr>
          <w:rFonts w:ascii="Segoe UI Historic" w:eastAsia="Segoe UI Historic" w:hAnsi="Segoe UI Historic" w:cs="Segoe UI Historic"/>
          <w:color w:val="000000"/>
          <w:sz w:val="20"/>
        </w:rPr>
      </w:pPr>
      <w:r w:rsidRPr="00445168">
        <w:rPr>
          <w:rFonts w:ascii="Segoe UI Historic" w:eastAsia="Segoe UI Historic" w:hAnsi="Segoe UI Historic" w:cs="Segoe UI Historic"/>
          <w:i/>
          <w:iCs/>
          <w:color w:val="000000"/>
          <w:sz w:val="20"/>
        </w:rPr>
        <w:t>Externe dienstverlening</w:t>
      </w:r>
      <w:r w:rsidR="00445168">
        <w:rPr>
          <w:rFonts w:ascii="Segoe UI Historic" w:eastAsia="Segoe UI Historic" w:hAnsi="Segoe UI Historic" w:cs="Segoe UI Historic"/>
          <w:i/>
          <w:iCs/>
          <w:color w:val="000000"/>
          <w:sz w:val="20"/>
        </w:rPr>
        <w:t>:</w:t>
      </w:r>
      <w:r w:rsidR="005466B7">
        <w:rPr>
          <w:rFonts w:ascii="Segoe UI Historic" w:eastAsia="Segoe UI Historic" w:hAnsi="Segoe UI Historic" w:cs="Segoe UI Historic"/>
          <w:color w:val="000000"/>
          <w:sz w:val="20"/>
        </w:rPr>
        <w:t xml:space="preserve"> het vergroten van digitale toegankelijkheid van cultureel erfgoed is een landelijk speerpunt. </w:t>
      </w:r>
      <w:r w:rsidR="00691F7E">
        <w:rPr>
          <w:rFonts w:ascii="Segoe UI Historic" w:eastAsia="Segoe UI Historic" w:hAnsi="Segoe UI Historic" w:cs="Segoe UI Historic"/>
          <w:color w:val="000000"/>
          <w:sz w:val="20"/>
        </w:rPr>
        <w:t xml:space="preserve">Met name voor individuele bezoekers </w:t>
      </w:r>
      <w:r w:rsidR="00AD54FF">
        <w:rPr>
          <w:rFonts w:ascii="Segoe UI Historic" w:eastAsia="Segoe UI Historic" w:hAnsi="Segoe UI Historic" w:cs="Segoe UI Historic"/>
          <w:color w:val="000000"/>
          <w:sz w:val="20"/>
        </w:rPr>
        <w:t xml:space="preserve">(particulieren) </w:t>
      </w:r>
      <w:r w:rsidR="00691F7E">
        <w:rPr>
          <w:rFonts w:ascii="Segoe UI Historic" w:eastAsia="Segoe UI Historic" w:hAnsi="Segoe UI Historic" w:cs="Segoe UI Historic"/>
          <w:color w:val="000000"/>
          <w:sz w:val="20"/>
        </w:rPr>
        <w:t xml:space="preserve">maar bijvoorbeeld ook voor scholen (jongeren) die informatie op een makkelijke en snelle wijze willen verkrijgen. </w:t>
      </w:r>
    </w:p>
    <w:p w14:paraId="24E12041" w14:textId="77777777" w:rsidR="001447F0" w:rsidRDefault="001447F0" w:rsidP="001447F0">
      <w:pPr>
        <w:spacing w:line="259" w:lineRule="auto"/>
        <w:ind w:left="17"/>
        <w:rPr>
          <w:rFonts w:ascii="Segoe UI Historic" w:eastAsia="Segoe UI Historic" w:hAnsi="Segoe UI Historic" w:cs="Segoe UI Historic"/>
          <w:color w:val="000000"/>
          <w:sz w:val="20"/>
        </w:rPr>
      </w:pPr>
    </w:p>
    <w:p w14:paraId="621EC918" w14:textId="6A7F5554" w:rsidR="001447F0" w:rsidRPr="00A4203C" w:rsidRDefault="00AF43CE" w:rsidP="001447F0">
      <w:pPr>
        <w:spacing w:line="259" w:lineRule="auto"/>
        <w:ind w:left="17"/>
        <w:rPr>
          <w:rFonts w:ascii="Segoe UI Historic" w:eastAsia="Segoe UI Historic" w:hAnsi="Segoe UI Historic" w:cs="Segoe UI Historic"/>
          <w:color w:val="000000"/>
          <w:sz w:val="20"/>
        </w:rPr>
      </w:pPr>
      <w:r w:rsidRPr="00445168">
        <w:rPr>
          <w:rFonts w:ascii="Segoe UI Historic" w:eastAsia="Segoe UI Historic" w:hAnsi="Segoe UI Historic" w:cs="Segoe UI Historic"/>
          <w:i/>
          <w:iCs/>
          <w:color w:val="000000"/>
          <w:sz w:val="20"/>
        </w:rPr>
        <w:t>Expertise</w:t>
      </w:r>
      <w:r w:rsidR="00445168">
        <w:rPr>
          <w:rFonts w:ascii="Segoe UI Historic" w:eastAsia="Segoe UI Historic" w:hAnsi="Segoe UI Historic" w:cs="Segoe UI Historic"/>
          <w:i/>
          <w:iCs/>
          <w:color w:val="000000"/>
          <w:sz w:val="20"/>
        </w:rPr>
        <w:t>:</w:t>
      </w:r>
      <w:r w:rsidR="00C943BD">
        <w:rPr>
          <w:rFonts w:ascii="Segoe UI Historic" w:eastAsia="Segoe UI Historic" w:hAnsi="Segoe UI Historic" w:cs="Segoe UI Historic"/>
          <w:i/>
          <w:iCs/>
          <w:color w:val="000000"/>
          <w:sz w:val="20"/>
        </w:rPr>
        <w:t xml:space="preserve"> </w:t>
      </w:r>
      <w:r w:rsidR="00A4203C" w:rsidRPr="00A4203C">
        <w:rPr>
          <w:rFonts w:ascii="Segoe UI Historic" w:eastAsia="Segoe UI Historic" w:hAnsi="Segoe UI Historic" w:cs="Segoe UI Historic"/>
          <w:color w:val="000000"/>
          <w:sz w:val="20"/>
        </w:rPr>
        <w:t>het werken met het e-depot</w:t>
      </w:r>
      <w:r w:rsidR="00A4203C">
        <w:rPr>
          <w:rFonts w:ascii="Segoe UI Historic" w:eastAsia="Segoe UI Historic" w:hAnsi="Segoe UI Historic" w:cs="Segoe UI Historic"/>
          <w:color w:val="000000"/>
          <w:sz w:val="20"/>
        </w:rPr>
        <w:t xml:space="preserve"> </w:t>
      </w:r>
      <w:r w:rsidR="00A4203C" w:rsidRPr="00A4203C">
        <w:rPr>
          <w:rFonts w:ascii="Segoe UI Historic" w:eastAsia="Segoe UI Historic" w:hAnsi="Segoe UI Historic" w:cs="Segoe UI Historic"/>
          <w:color w:val="000000"/>
          <w:sz w:val="20"/>
        </w:rPr>
        <w:t>vraagt</w:t>
      </w:r>
      <w:r w:rsidR="00A4203C">
        <w:rPr>
          <w:rFonts w:ascii="Segoe UI Historic" w:eastAsia="Segoe UI Historic" w:hAnsi="Segoe UI Historic" w:cs="Segoe UI Historic"/>
          <w:color w:val="000000"/>
          <w:sz w:val="20"/>
        </w:rPr>
        <w:t xml:space="preserve"> andere expertise. Er moet meer en meer rekening gehouden worden met veranderende nationale- en Europese wet- en regelgeving. Hoe zorgen we voor goede afstemming met de GR-leden en de </w:t>
      </w:r>
      <w:r w:rsidR="000C23CB">
        <w:rPr>
          <w:rFonts w:ascii="Segoe UI Historic" w:eastAsia="Segoe UI Historic" w:hAnsi="Segoe UI Historic" w:cs="Segoe UI Historic"/>
          <w:color w:val="000000"/>
          <w:sz w:val="20"/>
        </w:rPr>
        <w:t xml:space="preserve">aangesloten </w:t>
      </w:r>
      <w:r w:rsidR="00A4203C">
        <w:rPr>
          <w:rFonts w:ascii="Segoe UI Historic" w:eastAsia="Segoe UI Historic" w:hAnsi="Segoe UI Historic" w:cs="Segoe UI Historic"/>
          <w:color w:val="000000"/>
          <w:sz w:val="20"/>
        </w:rPr>
        <w:t xml:space="preserve">verbonden partijen. </w:t>
      </w:r>
      <w:r w:rsidR="000C23CB">
        <w:rPr>
          <w:rFonts w:ascii="Segoe UI Historic" w:eastAsia="Segoe UI Historic" w:hAnsi="Segoe UI Historic" w:cs="Segoe UI Historic"/>
          <w:color w:val="000000"/>
          <w:sz w:val="20"/>
        </w:rPr>
        <w:t xml:space="preserve">Regie hiertussen is van groot belang. </w:t>
      </w:r>
    </w:p>
    <w:p w14:paraId="214164F4" w14:textId="77777777" w:rsidR="001447F0" w:rsidRDefault="001447F0" w:rsidP="001447F0">
      <w:pPr>
        <w:spacing w:line="259" w:lineRule="auto"/>
        <w:ind w:left="17"/>
        <w:rPr>
          <w:rFonts w:ascii="Segoe UI Historic" w:eastAsia="Segoe UI Historic" w:hAnsi="Segoe UI Historic" w:cs="Segoe UI Historic"/>
          <w:color w:val="000000"/>
          <w:sz w:val="20"/>
        </w:rPr>
      </w:pPr>
    </w:p>
    <w:p w14:paraId="3317BD41" w14:textId="3C7DFDA6" w:rsidR="009B480F" w:rsidRDefault="00AF43CE" w:rsidP="008503AC">
      <w:pPr>
        <w:spacing w:after="4" w:line="250" w:lineRule="auto"/>
        <w:ind w:left="28" w:right="56" w:hanging="10"/>
        <w:rPr>
          <w:rFonts w:ascii="Segoe UI Historic" w:eastAsia="Segoe UI Historic" w:hAnsi="Segoe UI Historic" w:cs="Segoe UI Historic"/>
          <w:color w:val="000000"/>
          <w:sz w:val="20"/>
        </w:rPr>
      </w:pPr>
      <w:r w:rsidRPr="00445168">
        <w:rPr>
          <w:rFonts w:ascii="Segoe UI Historic" w:eastAsia="Segoe UI Historic" w:hAnsi="Segoe UI Historic" w:cs="Segoe UI Historic"/>
          <w:i/>
          <w:iCs/>
          <w:color w:val="000000"/>
          <w:sz w:val="20"/>
        </w:rPr>
        <w:t>Efficiëntie</w:t>
      </w:r>
      <w:r w:rsidR="00445168">
        <w:rPr>
          <w:rFonts w:ascii="Segoe UI Historic" w:eastAsia="Segoe UI Historic" w:hAnsi="Segoe UI Historic" w:cs="Segoe UI Historic"/>
          <w:i/>
          <w:iCs/>
          <w:color w:val="000000"/>
          <w:sz w:val="20"/>
        </w:rPr>
        <w:t>:</w:t>
      </w:r>
      <w:r w:rsidR="00C943BD">
        <w:rPr>
          <w:rFonts w:ascii="Segoe UI Historic" w:eastAsia="Segoe UI Historic" w:hAnsi="Segoe UI Historic" w:cs="Segoe UI Historic"/>
          <w:i/>
          <w:iCs/>
          <w:color w:val="000000"/>
          <w:sz w:val="20"/>
        </w:rPr>
        <w:t xml:space="preserve"> </w:t>
      </w:r>
      <w:r w:rsidR="000C23CB">
        <w:rPr>
          <w:rFonts w:ascii="Segoe UI Historic" w:eastAsia="Segoe UI Historic" w:hAnsi="Segoe UI Historic" w:cs="Segoe UI Historic"/>
          <w:color w:val="000000"/>
          <w:sz w:val="20"/>
        </w:rPr>
        <w:t xml:space="preserve">RAR werkt als eerste zelfstandige dienst met een eigen vervangingsbesluit, een eigen document managementsysteem en in de Cloud. Dit heeft effect op de bedrijfsvoering. Maar ook nieuwe wet- en regelgeving en het groot aantal vrijwilligers heeft effect op bedrijfsvoering. </w:t>
      </w:r>
      <w:r w:rsidR="00AD54FF">
        <w:rPr>
          <w:rFonts w:ascii="Segoe UI Historic" w:eastAsia="Segoe UI Historic" w:hAnsi="Segoe UI Historic" w:cs="Segoe UI Historic"/>
          <w:color w:val="000000"/>
          <w:sz w:val="20"/>
        </w:rPr>
        <w:t xml:space="preserve">Het is zaak deze elementen goed te overzien en aan elkaar te verbinden om </w:t>
      </w:r>
      <w:r w:rsidR="00B53C1E">
        <w:rPr>
          <w:rFonts w:ascii="Segoe UI Historic" w:eastAsia="Segoe UI Historic" w:hAnsi="Segoe UI Historic" w:cs="Segoe UI Historic"/>
          <w:color w:val="000000"/>
          <w:sz w:val="20"/>
        </w:rPr>
        <w:t>efficiency</w:t>
      </w:r>
      <w:r w:rsidR="00AD54FF">
        <w:rPr>
          <w:rFonts w:ascii="Segoe UI Historic" w:eastAsia="Segoe UI Historic" w:hAnsi="Segoe UI Historic" w:cs="Segoe UI Historic"/>
          <w:color w:val="000000"/>
          <w:sz w:val="20"/>
        </w:rPr>
        <w:t xml:space="preserve"> te bevorderen. </w:t>
      </w:r>
    </w:p>
    <w:p w14:paraId="7471FDAB" w14:textId="5F6A479C" w:rsidR="009B480F" w:rsidRDefault="009B480F" w:rsidP="000A16BC">
      <w:pPr>
        <w:spacing w:line="259" w:lineRule="auto"/>
        <w:ind w:left="17"/>
        <w:rPr>
          <w:rFonts w:ascii="Segoe UI Historic" w:eastAsia="Segoe UI Historic" w:hAnsi="Segoe UI Historic" w:cs="Segoe UI Historic"/>
          <w:color w:val="000000"/>
          <w:sz w:val="20"/>
        </w:rPr>
      </w:pPr>
    </w:p>
    <w:p w14:paraId="0B4A1F24" w14:textId="25B4AA72" w:rsidR="00A82717" w:rsidRDefault="008503AC" w:rsidP="000A16BC">
      <w:pPr>
        <w:spacing w:line="259" w:lineRule="auto"/>
        <w:ind w:left="17"/>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Digitalisering is leidend b</w:t>
      </w:r>
      <w:r w:rsidR="00B65CDE">
        <w:rPr>
          <w:rFonts w:ascii="Segoe UI Historic" w:eastAsia="Segoe UI Historic" w:hAnsi="Segoe UI Historic" w:cs="Segoe UI Historic"/>
          <w:color w:val="000000"/>
          <w:sz w:val="20"/>
        </w:rPr>
        <w:t>ij g</w:t>
      </w:r>
      <w:r w:rsidR="00A82717">
        <w:rPr>
          <w:rFonts w:ascii="Segoe UI Historic" w:eastAsia="Segoe UI Historic" w:hAnsi="Segoe UI Historic" w:cs="Segoe UI Historic"/>
          <w:color w:val="000000"/>
          <w:sz w:val="20"/>
        </w:rPr>
        <w:t>enoemde speerpunten</w:t>
      </w:r>
      <w:r w:rsidR="00290D6D">
        <w:rPr>
          <w:rFonts w:ascii="Segoe UI Historic" w:eastAsia="Segoe UI Historic" w:hAnsi="Segoe UI Historic" w:cs="Segoe UI Historic"/>
          <w:color w:val="000000"/>
          <w:sz w:val="20"/>
        </w:rPr>
        <w:t xml:space="preserve">. </w:t>
      </w:r>
      <w:r w:rsidR="00FE3777">
        <w:rPr>
          <w:rFonts w:ascii="Segoe UI Historic" w:eastAsia="Segoe UI Historic" w:hAnsi="Segoe UI Historic" w:cs="Segoe UI Historic"/>
          <w:color w:val="000000"/>
          <w:sz w:val="20"/>
        </w:rPr>
        <w:t xml:space="preserve">Komende jaren </w:t>
      </w:r>
      <w:r>
        <w:rPr>
          <w:rFonts w:ascii="Segoe UI Historic" w:eastAsia="Segoe UI Historic" w:hAnsi="Segoe UI Historic" w:cs="Segoe UI Historic"/>
          <w:color w:val="000000"/>
          <w:sz w:val="20"/>
        </w:rPr>
        <w:t xml:space="preserve">vraagt en krijgt </w:t>
      </w:r>
      <w:r w:rsidR="00FE3777">
        <w:rPr>
          <w:rFonts w:ascii="Segoe UI Historic" w:eastAsia="Segoe UI Historic" w:hAnsi="Segoe UI Historic" w:cs="Segoe UI Historic"/>
          <w:color w:val="000000"/>
          <w:sz w:val="20"/>
        </w:rPr>
        <w:t xml:space="preserve">dit </w:t>
      </w:r>
      <w:r>
        <w:rPr>
          <w:rFonts w:ascii="Segoe UI Historic" w:eastAsia="Segoe UI Historic" w:hAnsi="Segoe UI Historic" w:cs="Segoe UI Historic"/>
          <w:color w:val="000000"/>
          <w:sz w:val="20"/>
        </w:rPr>
        <w:t xml:space="preserve">nog veel aandacht. </w:t>
      </w:r>
      <w:r w:rsidR="00290D6D">
        <w:rPr>
          <w:rFonts w:ascii="Segoe UI Historic" w:eastAsia="Segoe UI Historic" w:hAnsi="Segoe UI Historic" w:cs="Segoe UI Historic"/>
          <w:color w:val="000000"/>
          <w:sz w:val="20"/>
        </w:rPr>
        <w:t>Dit heeft</w:t>
      </w:r>
      <w:r w:rsidR="00A82717">
        <w:rPr>
          <w:rFonts w:ascii="Segoe UI Historic" w:eastAsia="Segoe UI Historic" w:hAnsi="Segoe UI Historic" w:cs="Segoe UI Historic"/>
          <w:color w:val="000000"/>
          <w:sz w:val="20"/>
        </w:rPr>
        <w:t xml:space="preserve"> effect op </w:t>
      </w:r>
      <w:r>
        <w:rPr>
          <w:rFonts w:ascii="Segoe UI Historic" w:eastAsia="Segoe UI Historic" w:hAnsi="Segoe UI Historic" w:cs="Segoe UI Historic"/>
          <w:color w:val="000000"/>
          <w:sz w:val="20"/>
        </w:rPr>
        <w:t xml:space="preserve">de organisatie en vraagt </w:t>
      </w:r>
      <w:r w:rsidR="00FE3777">
        <w:rPr>
          <w:rFonts w:ascii="Segoe UI Historic" w:eastAsia="Segoe UI Historic" w:hAnsi="Segoe UI Historic" w:cs="Segoe UI Historic"/>
          <w:color w:val="000000"/>
          <w:sz w:val="20"/>
        </w:rPr>
        <w:t xml:space="preserve">vooral </w:t>
      </w:r>
      <w:r>
        <w:rPr>
          <w:rFonts w:ascii="Segoe UI Historic" w:eastAsia="Segoe UI Historic" w:hAnsi="Segoe UI Historic" w:cs="Segoe UI Historic"/>
          <w:color w:val="000000"/>
          <w:sz w:val="20"/>
        </w:rPr>
        <w:t>flexibiliteit. Meer</w:t>
      </w:r>
      <w:r w:rsidR="00A82717">
        <w:rPr>
          <w:rFonts w:ascii="Segoe UI Historic" w:eastAsia="Segoe UI Historic" w:hAnsi="Segoe UI Historic" w:cs="Segoe UI Historic"/>
          <w:color w:val="000000"/>
          <w:sz w:val="20"/>
        </w:rPr>
        <w:t xml:space="preserve"> </w:t>
      </w:r>
      <w:r w:rsidR="00B404CA">
        <w:rPr>
          <w:rFonts w:ascii="Segoe UI Historic" w:eastAsia="Segoe UI Historic" w:hAnsi="Segoe UI Historic" w:cs="Segoe UI Historic"/>
          <w:color w:val="000000"/>
          <w:sz w:val="20"/>
        </w:rPr>
        <w:t xml:space="preserve">onderlinge afstemming en </w:t>
      </w:r>
      <w:r w:rsidR="00A82717">
        <w:rPr>
          <w:rFonts w:ascii="Segoe UI Historic" w:eastAsia="Segoe UI Historic" w:hAnsi="Segoe UI Historic" w:cs="Segoe UI Historic"/>
          <w:color w:val="000000"/>
          <w:sz w:val="20"/>
        </w:rPr>
        <w:t xml:space="preserve">in verbinding </w:t>
      </w:r>
      <w:r w:rsidR="00C76AA1">
        <w:rPr>
          <w:rFonts w:ascii="Segoe UI Historic" w:eastAsia="Segoe UI Historic" w:hAnsi="Segoe UI Historic" w:cs="Segoe UI Historic"/>
          <w:color w:val="000000"/>
          <w:sz w:val="20"/>
        </w:rPr>
        <w:t xml:space="preserve">staan met </w:t>
      </w:r>
      <w:r w:rsidR="00A03FF3">
        <w:rPr>
          <w:rFonts w:ascii="Segoe UI Historic" w:eastAsia="Segoe UI Historic" w:hAnsi="Segoe UI Historic" w:cs="Segoe UI Historic"/>
          <w:color w:val="000000"/>
          <w:sz w:val="20"/>
        </w:rPr>
        <w:t>elkaar</w:t>
      </w:r>
      <w:r>
        <w:rPr>
          <w:rFonts w:ascii="Segoe UI Historic" w:eastAsia="Segoe UI Historic" w:hAnsi="Segoe UI Historic" w:cs="Segoe UI Historic"/>
          <w:color w:val="000000"/>
          <w:sz w:val="20"/>
        </w:rPr>
        <w:t>, z</w:t>
      </w:r>
      <w:r w:rsidR="00A03FF3">
        <w:rPr>
          <w:rFonts w:ascii="Segoe UI Historic" w:eastAsia="Segoe UI Historic" w:hAnsi="Segoe UI Historic" w:cs="Segoe UI Historic"/>
          <w:color w:val="000000"/>
          <w:sz w:val="20"/>
        </w:rPr>
        <w:t>owel in- als extern</w:t>
      </w:r>
      <w:r>
        <w:rPr>
          <w:rFonts w:ascii="Segoe UI Historic" w:eastAsia="Segoe UI Historic" w:hAnsi="Segoe UI Historic" w:cs="Segoe UI Historic"/>
          <w:color w:val="000000"/>
          <w:sz w:val="20"/>
        </w:rPr>
        <w:t xml:space="preserve">, is nodig om </w:t>
      </w:r>
      <w:r w:rsidR="00FE3777">
        <w:rPr>
          <w:rFonts w:ascii="Segoe UI Historic" w:eastAsia="Segoe UI Historic" w:hAnsi="Segoe UI Historic" w:cs="Segoe UI Historic"/>
          <w:color w:val="000000"/>
          <w:sz w:val="20"/>
        </w:rPr>
        <w:t xml:space="preserve">goede invulling aan genoemde </w:t>
      </w:r>
      <w:r>
        <w:rPr>
          <w:rFonts w:ascii="Segoe UI Historic" w:eastAsia="Segoe UI Historic" w:hAnsi="Segoe UI Historic" w:cs="Segoe UI Historic"/>
          <w:color w:val="000000"/>
          <w:sz w:val="20"/>
        </w:rPr>
        <w:t xml:space="preserve"> speerpunten</w:t>
      </w:r>
      <w:r w:rsidR="00FE3777">
        <w:rPr>
          <w:rFonts w:ascii="Segoe UI Historic" w:eastAsia="Segoe UI Historic" w:hAnsi="Segoe UI Historic" w:cs="Segoe UI Historic"/>
          <w:color w:val="000000"/>
          <w:sz w:val="20"/>
        </w:rPr>
        <w:t xml:space="preserve"> te geven</w:t>
      </w:r>
      <w:r w:rsidR="00A03FF3">
        <w:rPr>
          <w:rFonts w:ascii="Segoe UI Historic" w:eastAsia="Segoe UI Historic" w:hAnsi="Segoe UI Historic" w:cs="Segoe UI Historic"/>
          <w:color w:val="000000"/>
          <w:sz w:val="20"/>
        </w:rPr>
        <w:t xml:space="preserve">. </w:t>
      </w:r>
    </w:p>
    <w:p w14:paraId="16BC183E" w14:textId="48FAD279" w:rsidR="005741EC" w:rsidRDefault="005741EC" w:rsidP="000A16BC">
      <w:pPr>
        <w:spacing w:line="259" w:lineRule="auto"/>
        <w:ind w:left="17"/>
        <w:rPr>
          <w:rFonts w:ascii="Segoe UI Historic" w:eastAsia="Segoe UI Historic" w:hAnsi="Segoe UI Historic" w:cs="Segoe UI Historic"/>
          <w:color w:val="000000"/>
          <w:sz w:val="20"/>
        </w:rPr>
      </w:pPr>
    </w:p>
    <w:p w14:paraId="59693E87" w14:textId="73C317CC" w:rsidR="005741EC" w:rsidRDefault="005741EC" w:rsidP="00B04A22">
      <w:pPr>
        <w:spacing w:after="4" w:line="250" w:lineRule="auto"/>
        <w:ind w:left="28" w:right="56" w:hanging="10"/>
        <w:rPr>
          <w:rFonts w:ascii="Segoe UI Historic" w:eastAsia="Segoe UI Historic" w:hAnsi="Segoe UI Historic" w:cs="Segoe UI Historic"/>
          <w:color w:val="000000"/>
          <w:sz w:val="20"/>
        </w:rPr>
      </w:pPr>
      <w:r>
        <w:rPr>
          <w:rFonts w:ascii="Segoe UI Historic" w:eastAsia="Segoe UI Historic" w:hAnsi="Segoe UI Historic" w:cs="Segoe UI Historic"/>
          <w:color w:val="000000"/>
          <w:sz w:val="20"/>
        </w:rPr>
        <w:t xml:space="preserve">Voor wat betreft de inzet van het e-depot is het RAR </w:t>
      </w:r>
      <w:r w:rsidR="00B04A22">
        <w:rPr>
          <w:rFonts w:ascii="Segoe UI Historic" w:eastAsia="Segoe UI Historic" w:hAnsi="Segoe UI Historic" w:cs="Segoe UI Historic"/>
          <w:color w:val="000000"/>
          <w:sz w:val="20"/>
        </w:rPr>
        <w:t xml:space="preserve">een van de </w:t>
      </w:r>
      <w:r>
        <w:rPr>
          <w:rFonts w:ascii="Segoe UI Historic" w:eastAsia="Segoe UI Historic" w:hAnsi="Segoe UI Historic" w:cs="Segoe UI Historic"/>
          <w:color w:val="000000"/>
          <w:sz w:val="20"/>
        </w:rPr>
        <w:t>koploper</w:t>
      </w:r>
      <w:r w:rsidR="00B04A22">
        <w:rPr>
          <w:rFonts w:ascii="Segoe UI Historic" w:eastAsia="Segoe UI Historic" w:hAnsi="Segoe UI Historic" w:cs="Segoe UI Historic"/>
          <w:color w:val="000000"/>
          <w:sz w:val="20"/>
        </w:rPr>
        <w:t>s</w:t>
      </w:r>
      <w:r>
        <w:rPr>
          <w:rFonts w:ascii="Segoe UI Historic" w:eastAsia="Segoe UI Historic" w:hAnsi="Segoe UI Historic" w:cs="Segoe UI Historic"/>
          <w:color w:val="000000"/>
          <w:sz w:val="20"/>
        </w:rPr>
        <w:t xml:space="preserve"> in het land. </w:t>
      </w:r>
    </w:p>
    <w:p w14:paraId="570B4ED1" w14:textId="67DB92B2" w:rsidR="00A4203C" w:rsidRDefault="00A4203C" w:rsidP="00B04A22">
      <w:pPr>
        <w:spacing w:after="4" w:line="250" w:lineRule="auto"/>
        <w:ind w:left="28" w:right="56" w:hanging="10"/>
        <w:rPr>
          <w:rFonts w:ascii="Segoe UI Historic" w:eastAsia="Segoe UI Historic" w:hAnsi="Segoe UI Historic" w:cs="Segoe UI Historic"/>
          <w:color w:val="000000"/>
          <w:sz w:val="20"/>
        </w:rPr>
      </w:pPr>
    </w:p>
    <w:p w14:paraId="4EE4121C" w14:textId="1E97A91F" w:rsidR="00A4203C" w:rsidRPr="00A4203C" w:rsidRDefault="00A4203C" w:rsidP="00B04A22">
      <w:pPr>
        <w:spacing w:after="4" w:line="250" w:lineRule="auto"/>
        <w:ind w:left="28" w:right="56" w:hanging="10"/>
        <w:rPr>
          <w:color w:val="0000FF"/>
          <w:u w:val="single"/>
        </w:rPr>
      </w:pPr>
      <w:r>
        <w:rPr>
          <w:rFonts w:ascii="Segoe UI Historic" w:eastAsia="Segoe UI Historic" w:hAnsi="Segoe UI Historic" w:cs="Segoe UI Historic"/>
          <w:color w:val="000000"/>
          <w:sz w:val="20"/>
        </w:rPr>
        <w:t xml:space="preserve">Zie voor meer informatie: </w:t>
      </w:r>
      <w:hyperlink r:id="rId8" w:history="1">
        <w:r w:rsidRPr="00BC2102">
          <w:rPr>
            <w:rStyle w:val="Hyperlink"/>
          </w:rPr>
          <w:t>www.regionaalarchiefrivierenland.nl</w:t>
        </w:r>
      </w:hyperlink>
      <w:r>
        <w:rPr>
          <w:color w:val="0000FF"/>
          <w:u w:val="single"/>
        </w:rPr>
        <w:t xml:space="preserve"> </w:t>
      </w:r>
    </w:p>
    <w:p w14:paraId="08A1FF9D" w14:textId="77777777" w:rsidR="009B480F" w:rsidRPr="000A16BC" w:rsidRDefault="009B480F" w:rsidP="000A16BC">
      <w:pPr>
        <w:spacing w:line="259" w:lineRule="auto"/>
        <w:ind w:left="17"/>
        <w:rPr>
          <w:rFonts w:ascii="Segoe UI Historic" w:eastAsia="Segoe UI Historic" w:hAnsi="Segoe UI Historic" w:cs="Segoe UI Historic"/>
          <w:color w:val="000000"/>
          <w:sz w:val="20"/>
        </w:rPr>
      </w:pPr>
    </w:p>
    <w:p w14:paraId="0E030536" w14:textId="090E277A" w:rsidR="000A16BC" w:rsidRP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FUNCTIE </w:t>
      </w:r>
    </w:p>
    <w:p w14:paraId="3B2631B2" w14:textId="77777777" w:rsidR="008C6E0E" w:rsidRDefault="008C6E0E" w:rsidP="008C6E0E">
      <w:pPr>
        <w:rPr>
          <w:rFonts w:ascii="Segoe UI Historic" w:eastAsia="Segoe UI Historic" w:hAnsi="Segoe UI Historic" w:cs="Segoe UI Historic"/>
          <w:sz w:val="20"/>
          <w:szCs w:val="20"/>
        </w:rPr>
      </w:pPr>
      <w:r>
        <w:rPr>
          <w:rFonts w:ascii="Segoe UI Historic" w:eastAsia="Segoe UI Historic" w:hAnsi="Segoe UI Historic" w:cs="Segoe UI Historic"/>
          <w:sz w:val="20"/>
          <w:szCs w:val="20"/>
        </w:rPr>
        <w:t>Als adjunct/manager bedrijfsvoering ben je verantwoordelijk voor het realiseren van de operationele, beleidsmatige, financiële en personele doelstellingen binnen de clusters:</w:t>
      </w:r>
    </w:p>
    <w:p w14:paraId="5714C039" w14:textId="77777777" w:rsidR="008C6E0E" w:rsidRPr="008D0E9A" w:rsidRDefault="008C6E0E" w:rsidP="008C6E0E">
      <w:pPr>
        <w:numPr>
          <w:ilvl w:val="0"/>
          <w:numId w:val="6"/>
        </w:numPr>
        <w:tabs>
          <w:tab w:val="left" w:pos="240"/>
        </w:tabs>
        <w:rPr>
          <w:rFonts w:ascii="Segoe UI Historic" w:eastAsia="Times New Roman" w:hAnsi="Segoe UI Historic" w:cs="Segoe UI Historic"/>
          <w:sz w:val="20"/>
          <w:szCs w:val="20"/>
        </w:rPr>
      </w:pPr>
      <w:r w:rsidRPr="008D0E9A">
        <w:rPr>
          <w:rFonts w:ascii="Segoe UI Historic" w:eastAsia="Times New Roman" w:hAnsi="Segoe UI Historic" w:cs="Segoe UI Historic"/>
          <w:sz w:val="20"/>
          <w:szCs w:val="20"/>
        </w:rPr>
        <w:t>Bedrijfsvoering (financiën, gebouwenbeheer, uitvoering P&amp;O, receptie, secretariaat)</w:t>
      </w:r>
    </w:p>
    <w:p w14:paraId="521F3F85" w14:textId="77777777" w:rsidR="008C6E0E" w:rsidRPr="008D0E9A" w:rsidRDefault="008C6E0E" w:rsidP="008C6E0E">
      <w:pPr>
        <w:numPr>
          <w:ilvl w:val="0"/>
          <w:numId w:val="6"/>
        </w:numPr>
        <w:tabs>
          <w:tab w:val="left" w:pos="240"/>
        </w:tabs>
        <w:rPr>
          <w:rFonts w:ascii="Segoe UI Historic" w:eastAsia="Times New Roman" w:hAnsi="Segoe UI Historic" w:cs="Segoe UI Historic"/>
          <w:sz w:val="20"/>
          <w:szCs w:val="20"/>
        </w:rPr>
      </w:pPr>
      <w:r w:rsidRPr="008D0E9A">
        <w:rPr>
          <w:rFonts w:ascii="Segoe UI Historic" w:eastAsia="Times New Roman" w:hAnsi="Segoe UI Historic" w:cs="Segoe UI Historic"/>
          <w:sz w:val="20"/>
          <w:szCs w:val="20"/>
        </w:rPr>
        <w:t xml:space="preserve">Dienstverlening (studiezaal, educatie, zichtbaarheid, communicatie) </w:t>
      </w:r>
    </w:p>
    <w:p w14:paraId="36E72893" w14:textId="406EF456" w:rsidR="008C6E0E" w:rsidRDefault="008C6E0E" w:rsidP="008C6E0E">
      <w:pPr>
        <w:numPr>
          <w:ilvl w:val="0"/>
          <w:numId w:val="6"/>
        </w:numPr>
        <w:tabs>
          <w:tab w:val="left" w:pos="240"/>
        </w:tabs>
        <w:rPr>
          <w:rFonts w:ascii="Segoe UI Historic" w:eastAsia="Times New Roman" w:hAnsi="Segoe UI Historic" w:cs="Segoe UI Historic"/>
          <w:sz w:val="20"/>
          <w:szCs w:val="20"/>
        </w:rPr>
      </w:pPr>
      <w:r w:rsidRPr="008D0E9A">
        <w:rPr>
          <w:rFonts w:ascii="Segoe UI Historic" w:eastAsia="Times New Roman" w:hAnsi="Segoe UI Historic" w:cs="Segoe UI Historic"/>
          <w:sz w:val="20"/>
          <w:szCs w:val="20"/>
        </w:rPr>
        <w:t>Papieren Ontsluiting (Inventarisatie, behoud, beheer)</w:t>
      </w:r>
    </w:p>
    <w:p w14:paraId="7BA056E3" w14:textId="77777777" w:rsidR="008C6E0E" w:rsidRPr="008C6E0E" w:rsidRDefault="008C6E0E" w:rsidP="008C6E0E">
      <w:pPr>
        <w:tabs>
          <w:tab w:val="left" w:pos="240"/>
        </w:tabs>
        <w:ind w:left="720"/>
        <w:rPr>
          <w:rFonts w:ascii="Segoe UI Historic" w:eastAsia="Times New Roman" w:hAnsi="Segoe UI Historic" w:cs="Segoe UI Historic"/>
          <w:sz w:val="20"/>
          <w:szCs w:val="20"/>
        </w:rPr>
      </w:pPr>
    </w:p>
    <w:p w14:paraId="776A175A" w14:textId="1D0BF5D4" w:rsidR="008C6E0E" w:rsidRPr="00F275D0" w:rsidRDefault="008C6E0E" w:rsidP="008C6E0E">
      <w:pPr>
        <w:rPr>
          <w:rFonts w:ascii="Segoe UI Historic" w:eastAsia="Segoe UI Historic" w:hAnsi="Segoe UI Historic" w:cs="Segoe UI Historic"/>
          <w:sz w:val="20"/>
          <w:szCs w:val="20"/>
        </w:rPr>
      </w:pPr>
      <w:r>
        <w:rPr>
          <w:rFonts w:ascii="Segoe UI Historic" w:eastAsia="Segoe UI Historic" w:hAnsi="Segoe UI Historic" w:cs="Segoe UI Historic"/>
          <w:sz w:val="20"/>
          <w:szCs w:val="20"/>
        </w:rPr>
        <w:t xml:space="preserve">Je zorgt ervoor dat </w:t>
      </w:r>
      <w:r w:rsidR="001135A9">
        <w:rPr>
          <w:rFonts w:ascii="Segoe UI Historic" w:eastAsia="Segoe UI Historic" w:hAnsi="Segoe UI Historic" w:cs="Segoe UI Historic"/>
          <w:sz w:val="20"/>
          <w:szCs w:val="20"/>
        </w:rPr>
        <w:t xml:space="preserve">de ondersteuning </w:t>
      </w:r>
      <w:r>
        <w:rPr>
          <w:rFonts w:ascii="Segoe UI Historic" w:eastAsia="Segoe UI Historic" w:hAnsi="Segoe UI Historic" w:cs="Segoe UI Historic"/>
          <w:sz w:val="20"/>
          <w:szCs w:val="20"/>
        </w:rPr>
        <w:t>van</w:t>
      </w:r>
      <w:r w:rsidR="001135A9">
        <w:rPr>
          <w:rFonts w:ascii="Segoe UI Historic" w:eastAsia="Segoe UI Historic" w:hAnsi="Segoe UI Historic" w:cs="Segoe UI Historic"/>
          <w:sz w:val="20"/>
          <w:szCs w:val="20"/>
        </w:rPr>
        <w:t>uit</w:t>
      </w:r>
      <w:r>
        <w:rPr>
          <w:rFonts w:ascii="Segoe UI Historic" w:eastAsia="Segoe UI Historic" w:hAnsi="Segoe UI Historic" w:cs="Segoe UI Historic"/>
          <w:sz w:val="20"/>
          <w:szCs w:val="20"/>
        </w:rPr>
        <w:t xml:space="preserve"> de clusters aansluit bij de ontwikkelingen in het werkveld en de eisen die daaraan worden gesteld. </w:t>
      </w:r>
      <w:r w:rsidR="001135A9">
        <w:rPr>
          <w:rFonts w:ascii="Segoe UI Historic" w:eastAsia="Segoe UI Historic" w:hAnsi="Segoe UI Historic" w:cs="Segoe UI Historic"/>
          <w:sz w:val="20"/>
          <w:szCs w:val="20"/>
        </w:rPr>
        <w:t xml:space="preserve">Je zorgt voor een </w:t>
      </w:r>
      <w:r>
        <w:rPr>
          <w:rFonts w:ascii="Segoe UI Historic" w:eastAsia="Segoe UI Historic" w:hAnsi="Segoe UI Historic" w:cs="Segoe UI Historic"/>
          <w:sz w:val="20"/>
          <w:szCs w:val="20"/>
        </w:rPr>
        <w:t>integrale werkwijze van het archief, zodanig dat de klant op een efficiënte wijze geholpen wordt.</w:t>
      </w:r>
      <w:r w:rsidR="001135A9">
        <w:rPr>
          <w:rFonts w:ascii="Segoe UI Historic" w:eastAsia="Segoe UI Historic" w:hAnsi="Segoe UI Historic" w:cs="Segoe UI Historic"/>
          <w:sz w:val="20"/>
          <w:szCs w:val="20"/>
        </w:rPr>
        <w:t xml:space="preserve"> Je geeft (mede) sturing aan de ingezette koers naar het nemen van eigenaarschap. Legt en stimuleert daarbij de verbinding op inhoud en tussen de cluster</w:t>
      </w:r>
      <w:r w:rsidR="0013019F">
        <w:rPr>
          <w:rFonts w:ascii="Segoe UI Historic" w:eastAsia="Segoe UI Historic" w:hAnsi="Segoe UI Historic" w:cs="Segoe UI Historic"/>
          <w:sz w:val="20"/>
          <w:szCs w:val="20"/>
        </w:rPr>
        <w:t xml:space="preserve">s. </w:t>
      </w:r>
      <w:r>
        <w:rPr>
          <w:rFonts w:ascii="Segoe UI Historic" w:eastAsia="Segoe UI Historic" w:hAnsi="Segoe UI Historic" w:cs="Segoe UI Historic"/>
          <w:sz w:val="20"/>
          <w:szCs w:val="20"/>
        </w:rPr>
        <w:t xml:space="preserve">Het accent in de functie ligt vooralsnog op uitvoering en realisatie van het strategische beleid. Je valt direct onder de directeur en </w:t>
      </w:r>
      <w:r w:rsidR="001135A9">
        <w:rPr>
          <w:rFonts w:ascii="Segoe UI Historic" w:eastAsia="Segoe UI Historic" w:hAnsi="Segoe UI Historic" w:cs="Segoe UI Historic"/>
          <w:sz w:val="20"/>
          <w:szCs w:val="20"/>
        </w:rPr>
        <w:t xml:space="preserve">vormt samen met haar </w:t>
      </w:r>
      <w:r>
        <w:rPr>
          <w:rFonts w:ascii="Segoe UI Historic" w:eastAsia="Segoe UI Historic" w:hAnsi="Segoe UI Historic" w:cs="Segoe UI Historic"/>
          <w:sz w:val="20"/>
          <w:szCs w:val="20"/>
        </w:rPr>
        <w:t xml:space="preserve">het managementteam. </w:t>
      </w:r>
    </w:p>
    <w:p w14:paraId="5795CAD1" w14:textId="77777777" w:rsidR="008C6E0E" w:rsidRDefault="008C6E0E" w:rsidP="008D0E9A">
      <w:pPr>
        <w:tabs>
          <w:tab w:val="left" w:pos="240"/>
        </w:tabs>
        <w:rPr>
          <w:rFonts w:ascii="Segoe UI Historic" w:eastAsia="Times New Roman" w:hAnsi="Segoe UI Historic" w:cs="Segoe UI Historic"/>
          <w:sz w:val="20"/>
          <w:szCs w:val="20"/>
        </w:rPr>
      </w:pPr>
    </w:p>
    <w:p w14:paraId="7F0D25AB" w14:textId="706C8A69" w:rsidR="00232B47" w:rsidRPr="000A16BC" w:rsidRDefault="00232B47" w:rsidP="00232B47">
      <w:pPr>
        <w:spacing w:after="4" w:line="250" w:lineRule="auto"/>
        <w:ind w:left="28" w:right="56" w:hanging="10"/>
        <w:rPr>
          <w:rFonts w:ascii="Segoe UI Historic" w:eastAsia="Segoe UI Historic" w:hAnsi="Segoe UI Historic" w:cs="Segoe UI Historic"/>
          <w:b/>
          <w:bCs/>
          <w:color w:val="000000"/>
          <w:sz w:val="20"/>
        </w:rPr>
      </w:pPr>
      <w:r>
        <w:rPr>
          <w:rFonts w:ascii="Segoe UI Historic" w:eastAsia="Segoe UI Historic" w:hAnsi="Segoe UI Historic" w:cs="Segoe UI Historic"/>
          <w:b/>
          <w:bCs/>
          <w:color w:val="000000"/>
          <w:sz w:val="20"/>
        </w:rPr>
        <w:t>OPDRACHT</w:t>
      </w:r>
    </w:p>
    <w:p w14:paraId="54E9490A" w14:textId="7CC795CC" w:rsidR="00E51449" w:rsidRDefault="00AA2AC4" w:rsidP="00E51449">
      <w:pPr>
        <w:rPr>
          <w:rFonts w:ascii="Segoe UI Historic" w:eastAsia="Segoe UI Historic" w:hAnsi="Segoe UI Historic" w:cs="Segoe UI Historic"/>
          <w:sz w:val="20"/>
          <w:szCs w:val="20"/>
        </w:rPr>
      </w:pPr>
      <w:r>
        <w:rPr>
          <w:rFonts w:ascii="Segoe UI Historic" w:eastAsia="Segoe UI Historic" w:hAnsi="Segoe UI Historic" w:cs="Segoe UI Historic"/>
          <w:sz w:val="20"/>
          <w:szCs w:val="20"/>
        </w:rPr>
        <w:t xml:space="preserve">Als </w:t>
      </w:r>
      <w:r w:rsidR="008C6E0E">
        <w:rPr>
          <w:rFonts w:ascii="Segoe UI Historic" w:eastAsia="Segoe UI Historic" w:hAnsi="Segoe UI Historic" w:cs="Segoe UI Historic"/>
          <w:sz w:val="20"/>
          <w:szCs w:val="20"/>
        </w:rPr>
        <w:t>adjunct/manager bedrijfsvoering</w:t>
      </w:r>
      <w:r>
        <w:rPr>
          <w:rFonts w:ascii="Segoe UI Historic" w:eastAsia="Segoe UI Historic" w:hAnsi="Segoe UI Historic" w:cs="Segoe UI Historic"/>
          <w:sz w:val="20"/>
          <w:szCs w:val="20"/>
        </w:rPr>
        <w:t xml:space="preserve"> realiseer je de doorontwikkeling van de teams als geheel en </w:t>
      </w:r>
      <w:r w:rsidR="0013019F">
        <w:rPr>
          <w:rFonts w:ascii="Segoe UI Historic" w:eastAsia="Segoe UI Historic" w:hAnsi="Segoe UI Historic" w:cs="Segoe UI Historic"/>
          <w:sz w:val="20"/>
          <w:szCs w:val="20"/>
        </w:rPr>
        <w:t xml:space="preserve">per </w:t>
      </w:r>
      <w:r w:rsidR="008C6E0E">
        <w:rPr>
          <w:rFonts w:ascii="Segoe UI Historic" w:eastAsia="Segoe UI Historic" w:hAnsi="Segoe UI Historic" w:cs="Segoe UI Historic"/>
          <w:sz w:val="20"/>
          <w:szCs w:val="20"/>
        </w:rPr>
        <w:t>cluster</w:t>
      </w:r>
      <w:r>
        <w:rPr>
          <w:rFonts w:ascii="Segoe UI Historic" w:eastAsia="Segoe UI Historic" w:hAnsi="Segoe UI Historic" w:cs="Segoe UI Historic"/>
          <w:sz w:val="20"/>
          <w:szCs w:val="20"/>
        </w:rPr>
        <w:t xml:space="preserve"> en weet je de slag te maken van beheer naar ontwikkeling.</w:t>
      </w:r>
      <w:r w:rsidR="00E51449">
        <w:rPr>
          <w:rFonts w:ascii="Segoe UI Historic" w:eastAsia="Segoe UI Historic" w:hAnsi="Segoe UI Historic" w:cs="Segoe UI Historic"/>
          <w:sz w:val="20"/>
          <w:szCs w:val="20"/>
        </w:rPr>
        <w:t xml:space="preserve"> Daarnaast zorg je voor de realisatie van het beleid/de doelstelling per cluster</w:t>
      </w:r>
      <w:r w:rsidR="00BC03EA">
        <w:rPr>
          <w:rFonts w:ascii="Segoe UI Historic" w:eastAsia="Segoe UI Historic" w:hAnsi="Segoe UI Historic" w:cs="Segoe UI Historic"/>
          <w:sz w:val="20"/>
          <w:szCs w:val="20"/>
        </w:rPr>
        <w:t>. D</w:t>
      </w:r>
      <w:r w:rsidR="00E51449">
        <w:rPr>
          <w:rFonts w:ascii="Segoe UI Historic" w:eastAsia="Segoe UI Historic" w:hAnsi="Segoe UI Historic" w:cs="Segoe UI Historic"/>
          <w:sz w:val="20"/>
          <w:szCs w:val="20"/>
        </w:rPr>
        <w:t xml:space="preserve">enk hierbij aan de </w:t>
      </w:r>
      <w:r w:rsidR="00BC03EA">
        <w:rPr>
          <w:rFonts w:ascii="Segoe UI Historic" w:eastAsia="Segoe UI Historic" w:hAnsi="Segoe UI Historic" w:cs="Segoe UI Historic"/>
          <w:sz w:val="20"/>
          <w:szCs w:val="20"/>
        </w:rPr>
        <w:t>verdere professionalisering zoals het inrichten van een (beperkt) dashboard, het vormgeven van projectmatig werken en de afstemming van bedrijfsvoering op de</w:t>
      </w:r>
      <w:r w:rsidR="00E51449">
        <w:rPr>
          <w:rFonts w:ascii="Segoe UI Historic" w:eastAsia="Segoe UI Historic" w:hAnsi="Segoe UI Historic" w:cs="Segoe UI Historic"/>
          <w:sz w:val="20"/>
          <w:szCs w:val="20"/>
        </w:rPr>
        <w:t xml:space="preserve"> implementatie van het e-depot. </w:t>
      </w:r>
    </w:p>
    <w:p w14:paraId="4B8DBB14" w14:textId="2FD18009" w:rsidR="00AA2AC4" w:rsidRDefault="00C077D3" w:rsidP="00AA2AC4">
      <w:pPr>
        <w:rPr>
          <w:rFonts w:ascii="Segoe UI Historic" w:eastAsia="Segoe UI Historic" w:hAnsi="Segoe UI Historic" w:cs="Segoe UI Historic"/>
          <w:sz w:val="20"/>
          <w:szCs w:val="20"/>
        </w:rPr>
      </w:pPr>
      <w:r>
        <w:rPr>
          <w:rFonts w:ascii="Segoe UI Historic" w:eastAsia="Segoe UI Historic" w:hAnsi="Segoe UI Historic" w:cs="Segoe UI Historic"/>
          <w:sz w:val="20"/>
          <w:szCs w:val="20"/>
        </w:rPr>
        <w:t>Om dit te bereiken is</w:t>
      </w:r>
      <w:r w:rsidR="00AA2AC4">
        <w:rPr>
          <w:rFonts w:ascii="Segoe UI Historic" w:eastAsia="Segoe UI Historic" w:hAnsi="Segoe UI Historic" w:cs="Segoe UI Historic"/>
          <w:sz w:val="20"/>
          <w:szCs w:val="20"/>
        </w:rPr>
        <w:t xml:space="preserve"> </w:t>
      </w:r>
      <w:r w:rsidR="00E51449">
        <w:rPr>
          <w:rFonts w:ascii="Segoe UI Historic" w:eastAsia="Segoe UI Historic" w:hAnsi="Segoe UI Historic" w:cs="Segoe UI Historic"/>
          <w:sz w:val="20"/>
          <w:szCs w:val="20"/>
        </w:rPr>
        <w:t>het</w:t>
      </w:r>
      <w:r w:rsidR="00AA2AC4">
        <w:rPr>
          <w:rFonts w:ascii="Segoe UI Historic" w:eastAsia="Segoe UI Historic" w:hAnsi="Segoe UI Historic" w:cs="Segoe UI Historic"/>
          <w:sz w:val="20"/>
          <w:szCs w:val="20"/>
        </w:rPr>
        <w:t xml:space="preserve"> </w:t>
      </w:r>
      <w:r w:rsidR="00E51449">
        <w:rPr>
          <w:rFonts w:ascii="Segoe UI Historic" w:eastAsia="Segoe UI Historic" w:hAnsi="Segoe UI Historic" w:cs="Segoe UI Historic"/>
          <w:sz w:val="20"/>
          <w:szCs w:val="20"/>
        </w:rPr>
        <w:t xml:space="preserve">nodig om </w:t>
      </w:r>
      <w:r w:rsidR="004F1937">
        <w:rPr>
          <w:rFonts w:ascii="Segoe UI Historic" w:eastAsia="Segoe UI Historic" w:hAnsi="Segoe UI Historic" w:cs="Segoe UI Historic"/>
          <w:sz w:val="20"/>
          <w:szCs w:val="20"/>
        </w:rPr>
        <w:t xml:space="preserve">verder </w:t>
      </w:r>
      <w:r w:rsidR="00E51449">
        <w:rPr>
          <w:rFonts w:ascii="Segoe UI Historic" w:eastAsia="Segoe UI Historic" w:hAnsi="Segoe UI Historic" w:cs="Segoe UI Historic"/>
          <w:sz w:val="20"/>
          <w:szCs w:val="20"/>
        </w:rPr>
        <w:t xml:space="preserve">te </w:t>
      </w:r>
      <w:r w:rsidR="00AA2AC4">
        <w:rPr>
          <w:rFonts w:ascii="Segoe UI Historic" w:eastAsia="Segoe UI Historic" w:hAnsi="Segoe UI Historic" w:cs="Segoe UI Historic"/>
          <w:sz w:val="20"/>
          <w:szCs w:val="20"/>
        </w:rPr>
        <w:t>bouw</w:t>
      </w:r>
      <w:r w:rsidR="00E51449">
        <w:rPr>
          <w:rFonts w:ascii="Segoe UI Historic" w:eastAsia="Segoe UI Historic" w:hAnsi="Segoe UI Historic" w:cs="Segoe UI Historic"/>
          <w:sz w:val="20"/>
          <w:szCs w:val="20"/>
        </w:rPr>
        <w:t xml:space="preserve">en </w:t>
      </w:r>
      <w:r w:rsidR="00AA2AC4">
        <w:rPr>
          <w:rFonts w:ascii="Segoe UI Historic" w:eastAsia="Segoe UI Historic" w:hAnsi="Segoe UI Historic" w:cs="Segoe UI Historic"/>
          <w:sz w:val="20"/>
          <w:szCs w:val="20"/>
        </w:rPr>
        <w:t xml:space="preserve">aan </w:t>
      </w:r>
      <w:r w:rsidR="00E51449">
        <w:rPr>
          <w:rFonts w:ascii="Segoe UI Historic" w:eastAsia="Segoe UI Historic" w:hAnsi="Segoe UI Historic" w:cs="Segoe UI Historic"/>
          <w:sz w:val="20"/>
          <w:szCs w:val="20"/>
        </w:rPr>
        <w:t xml:space="preserve">en optimaliseren van, </w:t>
      </w:r>
      <w:r w:rsidR="00AA2AC4">
        <w:rPr>
          <w:rFonts w:ascii="Segoe UI Historic" w:eastAsia="Segoe UI Historic" w:hAnsi="Segoe UI Historic" w:cs="Segoe UI Historic"/>
          <w:sz w:val="20"/>
          <w:szCs w:val="20"/>
        </w:rPr>
        <w:t>een goede inrichting van de organisatie en processen en structuren</w:t>
      </w:r>
      <w:r w:rsidR="00E51449">
        <w:rPr>
          <w:rFonts w:ascii="Segoe UI Historic" w:eastAsia="Segoe UI Historic" w:hAnsi="Segoe UI Historic" w:cs="Segoe UI Historic"/>
          <w:sz w:val="20"/>
          <w:szCs w:val="20"/>
        </w:rPr>
        <w:t xml:space="preserve">, </w:t>
      </w:r>
      <w:r w:rsidR="004F1937">
        <w:rPr>
          <w:rFonts w:ascii="Segoe UI Historic" w:eastAsia="Segoe UI Historic" w:hAnsi="Segoe UI Historic" w:cs="Segoe UI Historic"/>
          <w:sz w:val="20"/>
          <w:szCs w:val="20"/>
        </w:rPr>
        <w:t>in verbinding met de gehele organisatie</w:t>
      </w:r>
      <w:r w:rsidR="00AA2AC4">
        <w:rPr>
          <w:rFonts w:ascii="Segoe UI Historic" w:eastAsia="Segoe UI Historic" w:hAnsi="Segoe UI Historic" w:cs="Segoe UI Historic"/>
          <w:sz w:val="20"/>
          <w:szCs w:val="20"/>
        </w:rPr>
        <w:t xml:space="preserve">. Je weet zaken planmatig en gestructureerd aan te pakken en weet medewerkers mee te krijgen in de kanteling </w:t>
      </w:r>
      <w:r>
        <w:rPr>
          <w:rFonts w:ascii="Segoe UI Historic" w:eastAsia="Segoe UI Historic" w:hAnsi="Segoe UI Historic" w:cs="Segoe UI Historic"/>
          <w:sz w:val="20"/>
          <w:szCs w:val="20"/>
        </w:rPr>
        <w:t xml:space="preserve">naar (nog) meer digitaal </w:t>
      </w:r>
      <w:r w:rsidR="002555CD">
        <w:rPr>
          <w:rFonts w:ascii="Segoe UI Historic" w:eastAsia="Segoe UI Historic" w:hAnsi="Segoe UI Historic" w:cs="Segoe UI Historic"/>
          <w:sz w:val="20"/>
          <w:szCs w:val="20"/>
        </w:rPr>
        <w:t>werken</w:t>
      </w:r>
      <w:r w:rsidR="00BC03EA">
        <w:rPr>
          <w:rFonts w:ascii="Segoe UI Historic" w:eastAsia="Segoe UI Historic" w:hAnsi="Segoe UI Historic" w:cs="Segoe UI Historic"/>
          <w:sz w:val="20"/>
          <w:szCs w:val="20"/>
        </w:rPr>
        <w:t>.</w:t>
      </w:r>
      <w:r w:rsidR="00E51449">
        <w:rPr>
          <w:rFonts w:ascii="Segoe UI Historic" w:eastAsia="Segoe UI Historic" w:hAnsi="Segoe UI Historic" w:cs="Segoe UI Historic"/>
          <w:sz w:val="20"/>
          <w:szCs w:val="20"/>
        </w:rPr>
        <w:t xml:space="preserve"> </w:t>
      </w:r>
    </w:p>
    <w:p w14:paraId="46733179" w14:textId="47F36A65" w:rsidR="00C077D3" w:rsidRDefault="00AA2AC4" w:rsidP="00C077D3">
      <w:pPr>
        <w:rPr>
          <w:rFonts w:ascii="Segoe UI Historic" w:eastAsia="Segoe UI Historic" w:hAnsi="Segoe UI Historic" w:cs="Segoe UI Historic"/>
          <w:sz w:val="20"/>
          <w:szCs w:val="20"/>
        </w:rPr>
      </w:pPr>
      <w:r w:rsidRPr="008C6E0E">
        <w:rPr>
          <w:rFonts w:ascii="Segoe UI Historic" w:eastAsia="Segoe UI Historic" w:hAnsi="Segoe UI Historic" w:cs="Segoe UI Historic"/>
          <w:iCs/>
          <w:sz w:val="20"/>
          <w:szCs w:val="20"/>
        </w:rPr>
        <w:t xml:space="preserve">Essentieel hierbij is een </w:t>
      </w:r>
      <w:r w:rsidR="0064496C">
        <w:rPr>
          <w:rFonts w:ascii="Segoe UI Historic" w:eastAsia="Segoe UI Historic" w:hAnsi="Segoe UI Historic" w:cs="Segoe UI Historic"/>
          <w:iCs/>
          <w:sz w:val="20"/>
          <w:szCs w:val="20"/>
        </w:rPr>
        <w:t xml:space="preserve">hands-on mentaliteit waarbij je niet schroomt om </w:t>
      </w:r>
      <w:r w:rsidR="00C077D3">
        <w:rPr>
          <w:rFonts w:ascii="Segoe UI Historic" w:eastAsia="Segoe UI Historic" w:hAnsi="Segoe UI Historic" w:cs="Segoe UI Historic"/>
          <w:iCs/>
          <w:sz w:val="20"/>
          <w:szCs w:val="20"/>
        </w:rPr>
        <w:t xml:space="preserve">eventueel </w:t>
      </w:r>
      <w:r w:rsidR="0064496C">
        <w:rPr>
          <w:rFonts w:ascii="Segoe UI Historic" w:eastAsia="Segoe UI Historic" w:hAnsi="Segoe UI Historic" w:cs="Segoe UI Historic"/>
          <w:iCs/>
          <w:sz w:val="20"/>
          <w:szCs w:val="20"/>
        </w:rPr>
        <w:t xml:space="preserve">met behulp van een expert, zelf de begroting en jaarrekening op te stellen. Daarnaast weet je de juiste managementinformatie te genereren en vind je het vanzelfsprekend </w:t>
      </w:r>
      <w:r w:rsidRPr="008C6E0E">
        <w:rPr>
          <w:rFonts w:ascii="Segoe UI Historic" w:eastAsia="Segoe UI Historic" w:hAnsi="Segoe UI Historic" w:cs="Segoe UI Historic"/>
          <w:iCs/>
          <w:sz w:val="20"/>
          <w:szCs w:val="20"/>
        </w:rPr>
        <w:t xml:space="preserve">om </w:t>
      </w:r>
      <w:r w:rsidR="00E51449">
        <w:rPr>
          <w:rFonts w:ascii="Segoe UI Historic" w:eastAsia="Segoe UI Historic" w:hAnsi="Segoe UI Historic" w:cs="Segoe UI Historic"/>
          <w:iCs/>
          <w:sz w:val="20"/>
          <w:szCs w:val="20"/>
        </w:rPr>
        <w:t xml:space="preserve">(op termijn) </w:t>
      </w:r>
      <w:r w:rsidRPr="008C6E0E">
        <w:rPr>
          <w:rFonts w:ascii="Segoe UI Historic" w:eastAsia="Segoe UI Historic" w:hAnsi="Segoe UI Historic" w:cs="Segoe UI Historic"/>
          <w:iCs/>
          <w:sz w:val="20"/>
          <w:szCs w:val="20"/>
        </w:rPr>
        <w:t>te sturen op kwantitatieve en kwalitatieve resultaten.</w:t>
      </w:r>
      <w:r>
        <w:rPr>
          <w:rFonts w:ascii="Segoe UI Historic" w:eastAsia="Segoe UI Historic" w:hAnsi="Segoe UI Historic" w:cs="Segoe UI Historic"/>
          <w:sz w:val="20"/>
          <w:szCs w:val="20"/>
        </w:rPr>
        <w:t xml:space="preserve"> </w:t>
      </w:r>
    </w:p>
    <w:p w14:paraId="4D885166" w14:textId="01A79D29" w:rsidR="00AB6752" w:rsidRDefault="00AB6752" w:rsidP="00C077D3">
      <w:pPr>
        <w:rPr>
          <w:rFonts w:ascii="Segoe UI Historic" w:eastAsia="Segoe UI Historic" w:hAnsi="Segoe UI Historic" w:cs="Segoe UI Historic"/>
          <w:sz w:val="20"/>
          <w:szCs w:val="20"/>
        </w:rPr>
      </w:pPr>
    </w:p>
    <w:p w14:paraId="13F56267" w14:textId="40A6B7E8" w:rsidR="00547C0C" w:rsidRPr="008223A2" w:rsidRDefault="00AB6752" w:rsidP="00547C0C">
      <w:pPr>
        <w:rPr>
          <w:rFonts w:ascii="Segoe UI Historic" w:hAnsi="Segoe UI Historic" w:cs="Segoe UI Historic"/>
          <w:sz w:val="20"/>
          <w:szCs w:val="20"/>
        </w:rPr>
      </w:pPr>
      <w:r w:rsidRPr="008223A2">
        <w:rPr>
          <w:rFonts w:ascii="Segoe UI Historic" w:eastAsia="Segoe UI Historic" w:hAnsi="Segoe UI Historic" w:cs="Segoe UI Historic"/>
          <w:sz w:val="20"/>
          <w:szCs w:val="20"/>
        </w:rPr>
        <w:t xml:space="preserve">Samen met de medewerkers zorg je voor goed, op elkaar afgestemde clusters waarin het vanuit rolvastheid vanzelfsprekend is om op integrale wijze te werken. </w:t>
      </w:r>
      <w:r w:rsidR="00547C0C" w:rsidRPr="008223A2">
        <w:rPr>
          <w:rFonts w:ascii="Segoe UI Historic" w:eastAsia="Segoe UI Historic" w:hAnsi="Segoe UI Historic" w:cs="Segoe UI Historic"/>
          <w:sz w:val="20"/>
          <w:szCs w:val="20"/>
        </w:rPr>
        <w:t>Je bent een toegankelijk en makkelijk benaderbaar persoon, o</w:t>
      </w:r>
      <w:r w:rsidR="00547C0C" w:rsidRPr="008223A2">
        <w:rPr>
          <w:rFonts w:ascii="Segoe UI Historic" w:hAnsi="Segoe UI Historic" w:cs="Segoe UI Historic"/>
          <w:sz w:val="20"/>
          <w:szCs w:val="20"/>
        </w:rPr>
        <w:t xml:space="preserve">precht, betrouwbaar, empathisch en professioneel. Beschikt over een bedrijfsmatige/zakelijke inslag. </w:t>
      </w:r>
    </w:p>
    <w:p w14:paraId="108F9EB5" w14:textId="77777777" w:rsidR="00547C0C" w:rsidRPr="008223A2" w:rsidRDefault="00547C0C" w:rsidP="00547C0C">
      <w:pPr>
        <w:rPr>
          <w:rFonts w:ascii="Segoe UI Historic" w:hAnsi="Segoe UI Historic" w:cs="Segoe UI Historic"/>
          <w:sz w:val="20"/>
          <w:szCs w:val="20"/>
        </w:rPr>
      </w:pPr>
      <w:r w:rsidRPr="008223A2">
        <w:rPr>
          <w:rFonts w:ascii="Segoe UI Historic" w:hAnsi="Segoe UI Historic" w:cs="Segoe UI Historic"/>
          <w:sz w:val="20"/>
          <w:szCs w:val="20"/>
        </w:rPr>
        <w:t xml:space="preserve">Je hebt ruim aandacht voor de HR aspecten van het leidinggeven. Komt afspraken na en staat achter je mensen. Je bent een teamspeler die rust, ruimte en richting tegelijk brengt, duidelijk is in kaders &amp; koers en communicatie. Iemand die het échte gesprek voert. </w:t>
      </w:r>
    </w:p>
    <w:p w14:paraId="4E1B4F1D" w14:textId="56EA12E6" w:rsidR="00C077D3" w:rsidRPr="008223A2" w:rsidRDefault="001C1F11" w:rsidP="00AA2AC4">
      <w:pPr>
        <w:rPr>
          <w:rFonts w:ascii="Segoe UI Historic" w:eastAsia="Segoe UI Historic" w:hAnsi="Segoe UI Historic" w:cs="Segoe UI Historic"/>
          <w:sz w:val="20"/>
          <w:szCs w:val="20"/>
        </w:rPr>
      </w:pPr>
      <w:r w:rsidRPr="008223A2">
        <w:rPr>
          <w:rFonts w:ascii="Segoe UI Historic" w:hAnsi="Segoe UI Historic" w:cs="Segoe UI Historic"/>
          <w:sz w:val="20"/>
          <w:szCs w:val="20"/>
        </w:rPr>
        <w:t xml:space="preserve">Je stimuleert </w:t>
      </w:r>
      <w:r w:rsidR="00547C0C" w:rsidRPr="008223A2">
        <w:rPr>
          <w:rFonts w:ascii="Segoe UI Historic" w:hAnsi="Segoe UI Historic" w:cs="Segoe UI Historic"/>
          <w:sz w:val="20"/>
          <w:szCs w:val="20"/>
        </w:rPr>
        <w:t xml:space="preserve">het tonen van eigenaarschap en inspireert </w:t>
      </w:r>
      <w:r w:rsidRPr="008223A2">
        <w:rPr>
          <w:rFonts w:ascii="Segoe UI Historic" w:hAnsi="Segoe UI Historic" w:cs="Segoe UI Historic"/>
          <w:sz w:val="20"/>
          <w:szCs w:val="20"/>
        </w:rPr>
        <w:t xml:space="preserve">anderen </w:t>
      </w:r>
      <w:r w:rsidR="00547C0C" w:rsidRPr="008223A2">
        <w:rPr>
          <w:rFonts w:ascii="Segoe UI Historic" w:hAnsi="Segoe UI Historic" w:cs="Segoe UI Historic"/>
          <w:sz w:val="20"/>
          <w:szCs w:val="20"/>
        </w:rPr>
        <w:t xml:space="preserve">tot vernieuwing waarbij fouten maken mag. </w:t>
      </w:r>
      <w:r w:rsidRPr="008223A2">
        <w:rPr>
          <w:rFonts w:ascii="Segoe UI Historic" w:hAnsi="Segoe UI Historic" w:cs="Segoe UI Historic"/>
          <w:sz w:val="20"/>
          <w:szCs w:val="20"/>
        </w:rPr>
        <w:t xml:space="preserve">Je hebt </w:t>
      </w:r>
      <w:r w:rsidR="00547C0C" w:rsidRPr="008223A2">
        <w:rPr>
          <w:rFonts w:ascii="Segoe UI Historic" w:hAnsi="Segoe UI Historic" w:cs="Segoe UI Historic"/>
          <w:sz w:val="20"/>
          <w:szCs w:val="20"/>
        </w:rPr>
        <w:t xml:space="preserve">een goed gevoel voor cijfers, </w:t>
      </w:r>
      <w:r w:rsidRPr="008223A2">
        <w:rPr>
          <w:rFonts w:ascii="Segoe UI Historic" w:hAnsi="Segoe UI Historic" w:cs="Segoe UI Historic"/>
          <w:sz w:val="20"/>
          <w:szCs w:val="20"/>
        </w:rPr>
        <w:t xml:space="preserve">bent </w:t>
      </w:r>
      <w:r w:rsidR="00547C0C" w:rsidRPr="008223A2">
        <w:rPr>
          <w:rFonts w:ascii="Segoe UI Historic" w:hAnsi="Segoe UI Historic" w:cs="Segoe UI Historic"/>
          <w:sz w:val="20"/>
          <w:szCs w:val="20"/>
        </w:rPr>
        <w:t xml:space="preserve">bedrijfsmatig en procesmatig onderlegd. </w:t>
      </w:r>
      <w:r w:rsidRPr="008223A2">
        <w:rPr>
          <w:rFonts w:ascii="Segoe UI Historic" w:hAnsi="Segoe UI Historic" w:cs="Segoe UI Historic"/>
          <w:sz w:val="20"/>
          <w:szCs w:val="20"/>
        </w:rPr>
        <w:t>Daarnaast heb je gevoel voor d</w:t>
      </w:r>
      <w:r w:rsidR="00547C0C" w:rsidRPr="008223A2">
        <w:rPr>
          <w:rFonts w:ascii="Segoe UI Historic" w:hAnsi="Segoe UI Historic" w:cs="Segoe UI Historic"/>
          <w:sz w:val="20"/>
          <w:szCs w:val="20"/>
        </w:rPr>
        <w:t>ienstverlen</w:t>
      </w:r>
      <w:r w:rsidRPr="008223A2">
        <w:rPr>
          <w:rFonts w:ascii="Segoe UI Historic" w:hAnsi="Segoe UI Historic" w:cs="Segoe UI Historic"/>
          <w:sz w:val="20"/>
          <w:szCs w:val="20"/>
        </w:rPr>
        <w:t xml:space="preserve">ing en ben je </w:t>
      </w:r>
      <w:r w:rsidR="00547C0C" w:rsidRPr="008223A2">
        <w:rPr>
          <w:rFonts w:ascii="Segoe UI Historic" w:hAnsi="Segoe UI Historic" w:cs="Segoe UI Historic"/>
          <w:sz w:val="20"/>
          <w:szCs w:val="20"/>
        </w:rPr>
        <w:t xml:space="preserve">ontwikkelgericht. </w:t>
      </w:r>
      <w:r w:rsidRPr="008223A2">
        <w:rPr>
          <w:rFonts w:ascii="Segoe UI Historic" w:hAnsi="Segoe UI Historic" w:cs="Segoe UI Historic"/>
          <w:sz w:val="20"/>
          <w:szCs w:val="20"/>
        </w:rPr>
        <w:t xml:space="preserve">Weet je vanuit </w:t>
      </w:r>
      <w:r w:rsidR="00547C0C" w:rsidRPr="008223A2">
        <w:rPr>
          <w:rFonts w:ascii="Segoe UI Historic" w:hAnsi="Segoe UI Historic" w:cs="Segoe UI Historic"/>
          <w:sz w:val="20"/>
          <w:szCs w:val="20"/>
        </w:rPr>
        <w:t>overzicht</w:t>
      </w:r>
      <w:r w:rsidRPr="008223A2">
        <w:rPr>
          <w:rFonts w:ascii="Segoe UI Historic" w:hAnsi="Segoe UI Historic" w:cs="Segoe UI Historic"/>
          <w:sz w:val="20"/>
          <w:szCs w:val="20"/>
        </w:rPr>
        <w:t>, s</w:t>
      </w:r>
      <w:r w:rsidR="00547C0C" w:rsidRPr="008223A2">
        <w:rPr>
          <w:rFonts w:ascii="Segoe UI Historic" w:hAnsi="Segoe UI Historic" w:cs="Segoe UI Historic"/>
          <w:sz w:val="20"/>
          <w:szCs w:val="20"/>
        </w:rPr>
        <w:t xml:space="preserve">trategie concreet </w:t>
      </w:r>
      <w:r w:rsidRPr="008223A2">
        <w:rPr>
          <w:rFonts w:ascii="Segoe UI Historic" w:hAnsi="Segoe UI Historic" w:cs="Segoe UI Historic"/>
          <w:sz w:val="20"/>
          <w:szCs w:val="20"/>
        </w:rPr>
        <w:t>te vertalen naar uitvoering</w:t>
      </w:r>
      <w:r w:rsidR="00547C0C" w:rsidRPr="008223A2">
        <w:rPr>
          <w:rFonts w:ascii="Segoe UI Historic" w:hAnsi="Segoe UI Historic" w:cs="Segoe UI Historic"/>
          <w:sz w:val="20"/>
          <w:szCs w:val="20"/>
        </w:rPr>
        <w:t xml:space="preserve">. </w:t>
      </w:r>
      <w:r w:rsidRPr="008223A2">
        <w:rPr>
          <w:rFonts w:ascii="Segoe UI Historic" w:hAnsi="Segoe UI Historic" w:cs="Segoe UI Historic"/>
          <w:sz w:val="20"/>
          <w:szCs w:val="20"/>
        </w:rPr>
        <w:t>Je bent s</w:t>
      </w:r>
      <w:r w:rsidR="00547C0C" w:rsidRPr="008223A2">
        <w:rPr>
          <w:rFonts w:ascii="Segoe UI Historic" w:hAnsi="Segoe UI Historic" w:cs="Segoe UI Historic"/>
          <w:sz w:val="20"/>
          <w:szCs w:val="20"/>
        </w:rPr>
        <w:t>parringpartner voor de directeur</w:t>
      </w:r>
      <w:r w:rsidRPr="008223A2">
        <w:rPr>
          <w:rFonts w:ascii="Segoe UI Historic" w:hAnsi="Segoe UI Historic" w:cs="Segoe UI Historic"/>
          <w:sz w:val="20"/>
          <w:szCs w:val="20"/>
        </w:rPr>
        <w:t xml:space="preserve">, hebt </w:t>
      </w:r>
      <w:r w:rsidR="00547C0C" w:rsidRPr="008223A2">
        <w:rPr>
          <w:rFonts w:ascii="Segoe UI Historic" w:hAnsi="Segoe UI Historic" w:cs="Segoe UI Historic"/>
          <w:sz w:val="20"/>
          <w:szCs w:val="20"/>
        </w:rPr>
        <w:t>affiniteit</w:t>
      </w:r>
      <w:r w:rsidRPr="008223A2">
        <w:rPr>
          <w:rFonts w:ascii="Segoe UI Historic" w:hAnsi="Segoe UI Historic" w:cs="Segoe UI Historic"/>
          <w:sz w:val="20"/>
          <w:szCs w:val="20"/>
        </w:rPr>
        <w:t xml:space="preserve"> met</w:t>
      </w:r>
      <w:r w:rsidR="00547C0C" w:rsidRPr="008223A2">
        <w:rPr>
          <w:rFonts w:ascii="Segoe UI Historic" w:hAnsi="Segoe UI Historic" w:cs="Segoe UI Historic"/>
          <w:sz w:val="20"/>
          <w:szCs w:val="20"/>
        </w:rPr>
        <w:t xml:space="preserve"> de sector en haar stakeholders</w:t>
      </w:r>
      <w:r w:rsidR="002555CD">
        <w:rPr>
          <w:rFonts w:ascii="Segoe UI Historic" w:hAnsi="Segoe UI Historic" w:cs="Segoe UI Historic"/>
          <w:sz w:val="20"/>
          <w:szCs w:val="20"/>
        </w:rPr>
        <w:t>, je hebt hart voor cultuur en erfgoed</w:t>
      </w:r>
      <w:r w:rsidR="00547C0C" w:rsidRPr="008223A2">
        <w:rPr>
          <w:rFonts w:ascii="Segoe UI Historic" w:hAnsi="Segoe UI Historic" w:cs="Segoe UI Historic"/>
          <w:sz w:val="20"/>
          <w:szCs w:val="20"/>
        </w:rPr>
        <w:t xml:space="preserve">. </w:t>
      </w:r>
      <w:r w:rsidR="00AB6752" w:rsidRPr="008223A2">
        <w:rPr>
          <w:rFonts w:ascii="Segoe UI Historic" w:eastAsia="Segoe UI Historic" w:hAnsi="Segoe UI Historic" w:cs="Segoe UI Historic"/>
          <w:sz w:val="20"/>
          <w:szCs w:val="20"/>
        </w:rPr>
        <w:t>Vanuit je rol ben je op de hoogte van relevante ontwikkelingen en ben je actief in de samenwerking met relevante partners. Po</w:t>
      </w:r>
      <w:r w:rsidR="00AB6752" w:rsidRPr="008223A2">
        <w:rPr>
          <w:rFonts w:ascii="Segoe UI Historic" w:eastAsia="Segoe UI Historic" w:hAnsi="Segoe UI Historic" w:cs="Segoe UI Historic"/>
          <w:sz w:val="20"/>
        </w:rPr>
        <w:t xml:space="preserve">litiek-bestuurlijke sensitiviteit c.q. een goed ontwikkeld politiek-bestuurlijk gevoel is hierbij essentieel. </w:t>
      </w:r>
    </w:p>
    <w:p w14:paraId="20B4D05E" w14:textId="23C12359" w:rsidR="00C943BD" w:rsidRPr="000A16BC" w:rsidRDefault="00C943BD" w:rsidP="000A16BC">
      <w:pPr>
        <w:spacing w:line="259" w:lineRule="auto"/>
        <w:ind w:left="17"/>
        <w:rPr>
          <w:rFonts w:ascii="Segoe UI Historic" w:eastAsia="Segoe UI Historic" w:hAnsi="Segoe UI Historic" w:cs="Segoe UI Historic"/>
          <w:color w:val="000000"/>
          <w:sz w:val="20"/>
        </w:rPr>
      </w:pPr>
    </w:p>
    <w:p w14:paraId="55F024C7" w14:textId="1E066F97" w:rsidR="00C943BD" w:rsidRPr="00C943BD" w:rsidRDefault="000A16BC" w:rsidP="00C943BD">
      <w:pPr>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FUNCTIE EISEN / KENNIS EN VAARDIGHEDEN</w:t>
      </w:r>
      <w:r w:rsidRPr="000A16BC">
        <w:rPr>
          <w:rFonts w:ascii="Segoe UI Historic" w:eastAsia="Segoe UI Historic" w:hAnsi="Segoe UI Historic" w:cs="Segoe UI Historic"/>
          <w:b/>
          <w:bCs/>
          <w:color w:val="F79646"/>
          <w:sz w:val="20"/>
        </w:rPr>
        <w:t xml:space="preserve"> </w:t>
      </w:r>
      <w:r w:rsidRPr="000A16BC">
        <w:rPr>
          <w:rFonts w:ascii="Segoe UI Historic" w:eastAsia="Segoe UI Historic" w:hAnsi="Segoe UI Historic" w:cs="Segoe UI Historic"/>
          <w:b/>
          <w:bCs/>
          <w:color w:val="000000"/>
          <w:sz w:val="20"/>
        </w:rPr>
        <w:t xml:space="preserve"> </w:t>
      </w:r>
    </w:p>
    <w:p w14:paraId="50BFC76A" w14:textId="77777777" w:rsidR="00073C95" w:rsidRPr="004F1A0A" w:rsidRDefault="00073C95" w:rsidP="00073C95">
      <w:pPr>
        <w:pStyle w:val="Lijstalinea"/>
        <w:numPr>
          <w:ilvl w:val="0"/>
          <w:numId w:val="5"/>
        </w:numPr>
        <w:pBdr>
          <w:top w:val="nil"/>
          <w:left w:val="nil"/>
          <w:bottom w:val="nil"/>
          <w:right w:val="nil"/>
          <w:between w:val="nil"/>
          <w:bar w:val="nil"/>
        </w:pBdr>
        <w:spacing w:after="0" w:line="240" w:lineRule="auto"/>
        <w:ind w:hanging="360"/>
        <w:contextualSpacing w:val="0"/>
        <w:rPr>
          <w:rFonts w:ascii="Segoe UI Historic" w:eastAsia="Segoe UI Historic" w:hAnsi="Segoe UI Historic" w:cs="Segoe UI Historic"/>
          <w:i/>
          <w:sz w:val="20"/>
          <w:szCs w:val="20"/>
        </w:rPr>
      </w:pPr>
      <w:r w:rsidRPr="004F1A0A">
        <w:rPr>
          <w:rFonts w:ascii="Segoe UI Historic" w:eastAsia="Segoe UI Historic" w:hAnsi="Segoe UI Historic" w:cs="Segoe UI Historic"/>
          <w:i/>
          <w:sz w:val="20"/>
          <w:szCs w:val="20"/>
        </w:rPr>
        <w:t xml:space="preserve">Aantoonbaar WO werk- en denkniveau </w:t>
      </w:r>
    </w:p>
    <w:p w14:paraId="6852077F" w14:textId="50DE4F57" w:rsidR="00073C95" w:rsidRDefault="00073C95" w:rsidP="00073C95">
      <w:pPr>
        <w:pStyle w:val="Lijstalinea"/>
        <w:numPr>
          <w:ilvl w:val="0"/>
          <w:numId w:val="5"/>
        </w:numPr>
        <w:pBdr>
          <w:top w:val="nil"/>
          <w:left w:val="nil"/>
          <w:bottom w:val="nil"/>
          <w:right w:val="nil"/>
          <w:between w:val="nil"/>
          <w:bar w:val="nil"/>
        </w:pBdr>
        <w:spacing w:after="0" w:line="240" w:lineRule="auto"/>
        <w:ind w:hanging="360"/>
        <w:contextualSpacing w:val="0"/>
        <w:rPr>
          <w:rFonts w:ascii="Segoe UI Historic" w:eastAsia="Segoe UI Historic" w:hAnsi="Segoe UI Historic" w:cs="Segoe UI Historic"/>
          <w:sz w:val="20"/>
          <w:szCs w:val="20"/>
        </w:rPr>
      </w:pPr>
      <w:r>
        <w:rPr>
          <w:rFonts w:ascii="Segoe UI Historic" w:eastAsia="Segoe UI Historic" w:hAnsi="Segoe UI Historic" w:cs="Segoe UI Historic"/>
          <w:sz w:val="20"/>
          <w:szCs w:val="20"/>
        </w:rPr>
        <w:t>Aantoonbare leidinggevende ervaring in de aansturing van een vergelijkbaar team (professionals)</w:t>
      </w:r>
    </w:p>
    <w:p w14:paraId="7B96A99F" w14:textId="2563BE8C" w:rsidR="00073C95" w:rsidRPr="00073C95" w:rsidRDefault="00073C95" w:rsidP="00073C95">
      <w:pPr>
        <w:numPr>
          <w:ilvl w:val="0"/>
          <w:numId w:val="5"/>
        </w:numPr>
        <w:tabs>
          <w:tab w:val="left" w:pos="240"/>
        </w:tabs>
        <w:ind w:hanging="360"/>
        <w:rPr>
          <w:rFonts w:ascii="Segoe UI Historic" w:hAnsi="Segoe UI Historic" w:cs="Segoe UI Historic"/>
          <w:sz w:val="20"/>
          <w:szCs w:val="20"/>
        </w:rPr>
      </w:pPr>
      <w:r w:rsidRPr="00C943BD">
        <w:rPr>
          <w:rFonts w:ascii="Segoe UI Historic" w:eastAsia="Segoe UI Historic" w:hAnsi="Segoe UI Historic" w:cs="Segoe UI Historic"/>
          <w:color w:val="000000"/>
          <w:sz w:val="20"/>
        </w:rPr>
        <w:t>Kan koers bepalen en uitzetten, heeft oog voor de praktische vertaling hiervan</w:t>
      </w:r>
    </w:p>
    <w:p w14:paraId="2DF672BF" w14:textId="77777777" w:rsidR="00073C95" w:rsidRDefault="00073C95" w:rsidP="00073C95">
      <w:pPr>
        <w:pStyle w:val="Lijstalinea"/>
        <w:numPr>
          <w:ilvl w:val="0"/>
          <w:numId w:val="5"/>
        </w:numPr>
        <w:pBdr>
          <w:top w:val="nil"/>
          <w:left w:val="nil"/>
          <w:bottom w:val="nil"/>
          <w:right w:val="nil"/>
          <w:between w:val="nil"/>
          <w:bar w:val="nil"/>
        </w:pBdr>
        <w:spacing w:after="0" w:line="240" w:lineRule="auto"/>
        <w:ind w:hanging="360"/>
        <w:contextualSpacing w:val="0"/>
        <w:rPr>
          <w:rFonts w:ascii="Segoe UI Historic" w:eastAsia="Segoe UI Historic" w:hAnsi="Segoe UI Historic" w:cs="Segoe UI Historic"/>
          <w:sz w:val="20"/>
          <w:szCs w:val="20"/>
        </w:rPr>
      </w:pPr>
      <w:r>
        <w:rPr>
          <w:rFonts w:ascii="Segoe UI Historic" w:eastAsia="Segoe UI Historic" w:hAnsi="Segoe UI Historic" w:cs="Segoe UI Historic"/>
          <w:color w:val="393938"/>
          <w:sz w:val="20"/>
          <w:szCs w:val="20"/>
          <w:u w:color="393938"/>
        </w:rPr>
        <w:t>Een inspirerende wijze van leidinggeven om medewerkers mee te nemen in veranderingsprocessen</w:t>
      </w:r>
    </w:p>
    <w:p w14:paraId="629CDA88" w14:textId="6215CD4D" w:rsidR="00073C95" w:rsidRDefault="00073C95" w:rsidP="00073C95">
      <w:pPr>
        <w:pStyle w:val="Lijstalinea"/>
        <w:numPr>
          <w:ilvl w:val="0"/>
          <w:numId w:val="5"/>
        </w:numPr>
        <w:pBdr>
          <w:top w:val="nil"/>
          <w:left w:val="nil"/>
          <w:bottom w:val="nil"/>
          <w:right w:val="nil"/>
          <w:between w:val="nil"/>
          <w:bar w:val="nil"/>
        </w:pBdr>
        <w:spacing w:after="0" w:line="240" w:lineRule="auto"/>
        <w:ind w:hanging="360"/>
        <w:contextualSpacing w:val="0"/>
        <w:rPr>
          <w:rFonts w:ascii="Segoe UI Historic" w:eastAsia="Segoe UI Historic" w:hAnsi="Segoe UI Historic" w:cs="Segoe UI Historic"/>
          <w:sz w:val="20"/>
          <w:szCs w:val="20"/>
        </w:rPr>
      </w:pPr>
      <w:r>
        <w:rPr>
          <w:rFonts w:ascii="Segoe UI Historic" w:eastAsia="Segoe UI Historic" w:hAnsi="Segoe UI Historic" w:cs="Segoe UI Historic"/>
          <w:sz w:val="20"/>
          <w:szCs w:val="20"/>
        </w:rPr>
        <w:t xml:space="preserve">Affiniteit met </w:t>
      </w:r>
      <w:r w:rsidR="00AB6752">
        <w:rPr>
          <w:rFonts w:ascii="Segoe UI Historic" w:eastAsia="Segoe UI Historic" w:hAnsi="Segoe UI Historic" w:cs="Segoe UI Historic"/>
          <w:sz w:val="20"/>
          <w:szCs w:val="20"/>
        </w:rPr>
        <w:t>het vakgebied</w:t>
      </w:r>
    </w:p>
    <w:p w14:paraId="374452F7" w14:textId="77777777" w:rsidR="00073C95" w:rsidRPr="00C943BD" w:rsidRDefault="00073C95" w:rsidP="00073C95">
      <w:pPr>
        <w:numPr>
          <w:ilvl w:val="0"/>
          <w:numId w:val="5"/>
        </w:numPr>
        <w:tabs>
          <w:tab w:val="left" w:pos="240"/>
        </w:tabs>
        <w:ind w:hanging="360"/>
        <w:rPr>
          <w:rFonts w:ascii="Segoe UI Historic" w:hAnsi="Segoe UI Historic" w:cs="Segoe UI Historic"/>
          <w:sz w:val="20"/>
          <w:szCs w:val="20"/>
        </w:rPr>
      </w:pPr>
      <w:r w:rsidRPr="00C943BD">
        <w:rPr>
          <w:rFonts w:ascii="Segoe UI Historic" w:hAnsi="Segoe UI Historic" w:cs="Segoe UI Historic"/>
          <w:sz w:val="20"/>
          <w:szCs w:val="20"/>
        </w:rPr>
        <w:t xml:space="preserve">Gedegen kennis en ervaring op het gebied van </w:t>
      </w:r>
      <w:r>
        <w:rPr>
          <w:rFonts w:ascii="Segoe UI Historic" w:hAnsi="Segoe UI Historic" w:cs="Segoe UI Historic"/>
          <w:sz w:val="20"/>
          <w:szCs w:val="20"/>
        </w:rPr>
        <w:t xml:space="preserve">bedrijfsvoering, </w:t>
      </w:r>
      <w:r w:rsidRPr="00C943BD">
        <w:rPr>
          <w:rFonts w:ascii="Segoe UI Historic" w:hAnsi="Segoe UI Historic" w:cs="Segoe UI Historic"/>
          <w:sz w:val="20"/>
          <w:szCs w:val="20"/>
        </w:rPr>
        <w:t xml:space="preserve">financiën </w:t>
      </w:r>
      <w:r>
        <w:rPr>
          <w:rFonts w:ascii="Segoe UI Historic" w:hAnsi="Segoe UI Historic" w:cs="Segoe UI Historic"/>
          <w:sz w:val="20"/>
          <w:szCs w:val="20"/>
        </w:rPr>
        <w:t xml:space="preserve">en bedrijfseconomische processen </w:t>
      </w:r>
      <w:r w:rsidRPr="00C943BD">
        <w:rPr>
          <w:rFonts w:ascii="Segoe UI Historic" w:hAnsi="Segoe UI Historic" w:cs="Segoe UI Historic"/>
          <w:sz w:val="20"/>
          <w:szCs w:val="20"/>
        </w:rPr>
        <w:t>(opstellen begroting, jaarrekening en rapportages)</w:t>
      </w:r>
    </w:p>
    <w:p w14:paraId="56360465" w14:textId="79E1F21E" w:rsidR="00073C95" w:rsidRPr="00AA2AC4" w:rsidRDefault="00073C95" w:rsidP="00AA2AC4">
      <w:pPr>
        <w:pStyle w:val="Lijstalinea"/>
        <w:numPr>
          <w:ilvl w:val="0"/>
          <w:numId w:val="5"/>
        </w:numPr>
        <w:pBdr>
          <w:top w:val="nil"/>
          <w:left w:val="nil"/>
          <w:bottom w:val="nil"/>
          <w:right w:val="nil"/>
          <w:between w:val="nil"/>
          <w:bar w:val="nil"/>
        </w:pBdr>
        <w:spacing w:after="0" w:line="240" w:lineRule="auto"/>
        <w:ind w:hanging="360"/>
        <w:contextualSpacing w:val="0"/>
        <w:rPr>
          <w:rFonts w:ascii="Segoe UI Historic" w:eastAsia="Segoe UI Historic" w:hAnsi="Segoe UI Historic" w:cs="Segoe UI Historic"/>
          <w:sz w:val="20"/>
          <w:szCs w:val="20"/>
        </w:rPr>
      </w:pPr>
      <w:r>
        <w:rPr>
          <w:rFonts w:ascii="Segoe UI Historic" w:eastAsia="Segoe UI Historic" w:hAnsi="Segoe UI Historic" w:cs="Segoe UI Historic"/>
          <w:color w:val="393938"/>
          <w:sz w:val="20"/>
          <w:szCs w:val="20"/>
          <w:u w:color="393938"/>
        </w:rPr>
        <w:lastRenderedPageBreak/>
        <w:t xml:space="preserve">Ervaring </w:t>
      </w:r>
      <w:r w:rsidR="005C6F12">
        <w:rPr>
          <w:rFonts w:ascii="Segoe UI Historic" w:eastAsia="Segoe UI Historic" w:hAnsi="Segoe UI Historic" w:cs="Segoe UI Historic"/>
          <w:color w:val="393938"/>
          <w:sz w:val="20"/>
          <w:szCs w:val="20"/>
          <w:u w:color="393938"/>
        </w:rPr>
        <w:t>met</w:t>
      </w:r>
      <w:r>
        <w:rPr>
          <w:rFonts w:ascii="Segoe UI Historic" w:eastAsia="Segoe UI Historic" w:hAnsi="Segoe UI Historic" w:cs="Segoe UI Historic"/>
          <w:color w:val="393938"/>
          <w:sz w:val="20"/>
          <w:szCs w:val="20"/>
          <w:u w:color="393938"/>
        </w:rPr>
        <w:t xml:space="preserve"> projectmatig werken</w:t>
      </w:r>
    </w:p>
    <w:p w14:paraId="646CBE40" w14:textId="1F2BB0B1" w:rsidR="00C943BD" w:rsidRPr="00AB6752" w:rsidRDefault="000A16BC" w:rsidP="00073C95">
      <w:pPr>
        <w:numPr>
          <w:ilvl w:val="0"/>
          <w:numId w:val="5"/>
        </w:numPr>
        <w:tabs>
          <w:tab w:val="left" w:pos="240"/>
        </w:tabs>
        <w:ind w:hanging="360"/>
        <w:rPr>
          <w:rFonts w:ascii="Segoe UI Historic" w:hAnsi="Segoe UI Historic" w:cs="Segoe UI Historic"/>
          <w:sz w:val="20"/>
          <w:szCs w:val="20"/>
        </w:rPr>
      </w:pPr>
      <w:r w:rsidRPr="00AB6752">
        <w:rPr>
          <w:rFonts w:ascii="Segoe UI Historic" w:eastAsia="Segoe UI Historic" w:hAnsi="Segoe UI Historic" w:cs="Segoe UI Historic"/>
          <w:color w:val="000000"/>
          <w:sz w:val="20"/>
        </w:rPr>
        <w:t>Dienstverlenend</w:t>
      </w:r>
    </w:p>
    <w:p w14:paraId="68D00C36" w14:textId="70C54CFD" w:rsidR="00C943BD" w:rsidRPr="00AB6752" w:rsidRDefault="00C943BD" w:rsidP="00C943BD">
      <w:pPr>
        <w:numPr>
          <w:ilvl w:val="0"/>
          <w:numId w:val="5"/>
        </w:numPr>
        <w:tabs>
          <w:tab w:val="left" w:pos="240"/>
        </w:tabs>
        <w:ind w:hanging="360"/>
        <w:rPr>
          <w:rFonts w:ascii="Segoe UI Historic" w:hAnsi="Segoe UI Historic" w:cs="Segoe UI Historic"/>
          <w:sz w:val="20"/>
          <w:szCs w:val="20"/>
        </w:rPr>
      </w:pPr>
      <w:r w:rsidRPr="00AB6752">
        <w:rPr>
          <w:rFonts w:ascii="Segoe UI Historic" w:hAnsi="Segoe UI Historic" w:cs="Segoe UI Historic"/>
          <w:sz w:val="20"/>
          <w:szCs w:val="20"/>
        </w:rPr>
        <w:t>Bekend met projectmatig werken</w:t>
      </w:r>
    </w:p>
    <w:p w14:paraId="7236683C" w14:textId="7A061E93" w:rsidR="000A16BC" w:rsidRPr="00AB6752" w:rsidRDefault="00C943BD" w:rsidP="00C943BD">
      <w:pPr>
        <w:numPr>
          <w:ilvl w:val="0"/>
          <w:numId w:val="5"/>
        </w:numPr>
        <w:tabs>
          <w:tab w:val="left" w:pos="240"/>
        </w:tabs>
        <w:ind w:hanging="360"/>
        <w:rPr>
          <w:rFonts w:ascii="Segoe UI Historic" w:hAnsi="Segoe UI Historic" w:cs="Segoe UI Historic"/>
          <w:sz w:val="20"/>
          <w:szCs w:val="20"/>
        </w:rPr>
      </w:pPr>
      <w:r w:rsidRPr="00AB6752">
        <w:rPr>
          <w:rFonts w:ascii="Segoe UI Historic" w:eastAsia="Segoe UI Historic" w:hAnsi="Segoe UI Historic" w:cs="Segoe UI Historic"/>
          <w:color w:val="000000"/>
          <w:sz w:val="20"/>
        </w:rPr>
        <w:t>E</w:t>
      </w:r>
      <w:r w:rsidR="000A16BC" w:rsidRPr="00AB6752">
        <w:rPr>
          <w:rFonts w:ascii="Segoe UI Historic" w:eastAsia="Segoe UI Historic" w:hAnsi="Segoe UI Historic" w:cs="Segoe UI Historic"/>
          <w:color w:val="000000"/>
          <w:sz w:val="20"/>
        </w:rPr>
        <w:t xml:space="preserve">xtern gericht  </w:t>
      </w:r>
    </w:p>
    <w:p w14:paraId="2C49BFC8" w14:textId="77777777" w:rsidR="000A16BC" w:rsidRPr="00AB6752" w:rsidRDefault="000A16BC" w:rsidP="000A16BC">
      <w:pPr>
        <w:ind w:left="17"/>
        <w:rPr>
          <w:rFonts w:ascii="Segoe UI Historic" w:eastAsia="Segoe UI Historic" w:hAnsi="Segoe UI Historic" w:cs="Segoe UI Historic"/>
          <w:color w:val="000000"/>
          <w:sz w:val="20"/>
        </w:rPr>
      </w:pPr>
      <w:r w:rsidRPr="00AB6752">
        <w:rPr>
          <w:rFonts w:ascii="Segoe UI Historic" w:eastAsia="Segoe UI Historic" w:hAnsi="Segoe UI Historic" w:cs="Segoe UI Historic"/>
          <w:color w:val="000000"/>
          <w:sz w:val="20"/>
        </w:rPr>
        <w:t xml:space="preserve"> </w:t>
      </w:r>
    </w:p>
    <w:p w14:paraId="25E891C6" w14:textId="77777777" w:rsidR="000A16BC" w:rsidRPr="000A16BC" w:rsidRDefault="000A16BC" w:rsidP="000A16BC">
      <w:pPr>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COMPETENTIES   </w:t>
      </w:r>
    </w:p>
    <w:p w14:paraId="0B917726" w14:textId="536DFE41" w:rsidR="002E40CF" w:rsidRPr="00AA2AC4" w:rsidRDefault="002E40CF" w:rsidP="002E40CF">
      <w:pPr>
        <w:pStyle w:val="Normaalweb"/>
        <w:numPr>
          <w:ilvl w:val="0"/>
          <w:numId w:val="5"/>
        </w:numPr>
        <w:spacing w:before="0" w:after="0"/>
        <w:ind w:hanging="360"/>
        <w:rPr>
          <w:rFonts w:ascii="Segoe UI Historic" w:eastAsia="Segoe UI Historic" w:hAnsi="Segoe UI Historic" w:cs="Segoe UI Historic"/>
          <w:iCs/>
          <w:color w:val="393938"/>
          <w:sz w:val="20"/>
          <w:szCs w:val="20"/>
          <w:u w:color="393938"/>
        </w:rPr>
      </w:pPr>
      <w:r w:rsidRPr="00AA2AC4">
        <w:rPr>
          <w:rFonts w:ascii="Segoe UI Historic" w:eastAsia="Segoe UI Historic" w:hAnsi="Segoe UI Historic" w:cs="Segoe UI Historic"/>
          <w:iCs/>
          <w:color w:val="393938"/>
          <w:sz w:val="20"/>
          <w:szCs w:val="20"/>
          <w:u w:color="393938"/>
        </w:rPr>
        <w:t>Abstractievermogen</w:t>
      </w:r>
    </w:p>
    <w:p w14:paraId="3DBFF86D" w14:textId="0B39241D" w:rsidR="002E40CF" w:rsidRDefault="002E40CF" w:rsidP="00134FAF">
      <w:pPr>
        <w:numPr>
          <w:ilvl w:val="0"/>
          <w:numId w:val="5"/>
        </w:numPr>
        <w:tabs>
          <w:tab w:val="left" w:pos="240"/>
        </w:tabs>
        <w:ind w:hanging="360"/>
        <w:rPr>
          <w:rFonts w:ascii="Segoe UI Historic" w:hAnsi="Segoe UI Historic" w:cs="Segoe UI Historic"/>
          <w:sz w:val="20"/>
          <w:szCs w:val="20"/>
        </w:rPr>
      </w:pPr>
      <w:r>
        <w:rPr>
          <w:rFonts w:ascii="Segoe UI Historic" w:hAnsi="Segoe UI Historic" w:cs="Segoe UI Historic"/>
          <w:sz w:val="20"/>
          <w:szCs w:val="20"/>
        </w:rPr>
        <w:t>Politiek-bestuurlijk en org</w:t>
      </w:r>
      <w:r w:rsidRPr="00134FAF">
        <w:rPr>
          <w:rFonts w:ascii="Segoe UI Historic" w:hAnsi="Segoe UI Historic" w:cs="Segoe UI Historic"/>
          <w:sz w:val="20"/>
          <w:szCs w:val="20"/>
        </w:rPr>
        <w:t>anisatiesensitief</w:t>
      </w:r>
    </w:p>
    <w:p w14:paraId="2A2B11DA" w14:textId="0CD4E3F8" w:rsidR="00134FAF" w:rsidRPr="00134FAF" w:rsidRDefault="00134FAF" w:rsidP="00134FAF">
      <w:pPr>
        <w:pStyle w:val="Normaalweb"/>
        <w:numPr>
          <w:ilvl w:val="0"/>
          <w:numId w:val="5"/>
        </w:numPr>
        <w:spacing w:before="0" w:after="0"/>
        <w:ind w:hanging="360"/>
        <w:rPr>
          <w:rFonts w:ascii="Segoe UI Historic" w:eastAsia="Segoe UI Historic" w:hAnsi="Segoe UI Historic" w:cs="Segoe UI Historic"/>
          <w:color w:val="393938"/>
          <w:sz w:val="20"/>
          <w:szCs w:val="20"/>
          <w:u w:color="393938"/>
        </w:rPr>
      </w:pPr>
      <w:r>
        <w:rPr>
          <w:rFonts w:ascii="Segoe UI Historic" w:eastAsia="Segoe UI Historic" w:hAnsi="Segoe UI Historic" w:cs="Segoe UI Historic"/>
          <w:color w:val="393938"/>
          <w:sz w:val="20"/>
          <w:szCs w:val="20"/>
          <w:u w:color="393938"/>
        </w:rPr>
        <w:t>Besluitvaardig en daadkrachtig</w:t>
      </w:r>
    </w:p>
    <w:p w14:paraId="6FD5DC32" w14:textId="7B2EC49A" w:rsidR="00134FAF" w:rsidRPr="00134FAF" w:rsidRDefault="00134FAF" w:rsidP="00134FAF">
      <w:pPr>
        <w:numPr>
          <w:ilvl w:val="0"/>
          <w:numId w:val="5"/>
        </w:numPr>
        <w:tabs>
          <w:tab w:val="left" w:pos="240"/>
        </w:tabs>
        <w:ind w:hanging="360"/>
        <w:rPr>
          <w:rFonts w:ascii="Segoe UI Historic" w:hAnsi="Segoe UI Historic" w:cs="Segoe UI Historic"/>
          <w:sz w:val="20"/>
          <w:szCs w:val="20"/>
        </w:rPr>
      </w:pPr>
      <w:r>
        <w:rPr>
          <w:rFonts w:ascii="Segoe UI Historic" w:hAnsi="Segoe UI Historic" w:cs="Segoe UI Historic"/>
          <w:sz w:val="20"/>
          <w:szCs w:val="20"/>
        </w:rPr>
        <w:t>Ontwikkelingsgericht</w:t>
      </w:r>
    </w:p>
    <w:p w14:paraId="27CB86F0" w14:textId="62204E05" w:rsidR="002E40CF" w:rsidRPr="00134FAF" w:rsidRDefault="00134FAF" w:rsidP="00134FAF">
      <w:pPr>
        <w:pStyle w:val="Normaalweb"/>
        <w:numPr>
          <w:ilvl w:val="0"/>
          <w:numId w:val="5"/>
        </w:numPr>
        <w:spacing w:before="0" w:after="0"/>
        <w:ind w:hanging="360"/>
        <w:rPr>
          <w:rFonts w:ascii="Segoe UI Historic" w:eastAsia="Segoe UI Historic" w:hAnsi="Segoe UI Historic" w:cs="Segoe UI Historic"/>
          <w:color w:val="393938"/>
          <w:sz w:val="20"/>
          <w:szCs w:val="20"/>
          <w:u w:color="393938"/>
        </w:rPr>
      </w:pPr>
      <w:r>
        <w:rPr>
          <w:rFonts w:ascii="Segoe UI Historic" w:eastAsia="Segoe UI Historic" w:hAnsi="Segoe UI Historic" w:cs="Segoe UI Historic"/>
          <w:color w:val="393938"/>
          <w:sz w:val="20"/>
          <w:szCs w:val="20"/>
          <w:u w:color="393938"/>
        </w:rPr>
        <w:t>Communicatief vaardig</w:t>
      </w:r>
      <w:r w:rsidR="0050741C">
        <w:rPr>
          <w:rFonts w:ascii="Segoe UI Historic" w:eastAsia="Segoe UI Historic" w:hAnsi="Segoe UI Historic" w:cs="Segoe UI Historic"/>
          <w:color w:val="393938"/>
          <w:sz w:val="20"/>
          <w:szCs w:val="20"/>
          <w:u w:color="393938"/>
        </w:rPr>
        <w:t xml:space="preserve"> </w:t>
      </w:r>
      <w:r w:rsidRPr="00134FAF">
        <w:rPr>
          <w:rFonts w:ascii="Segoe UI Historic" w:eastAsia="Segoe UI Historic" w:hAnsi="Segoe UI Historic" w:cs="Segoe UI Historic"/>
          <w:color w:val="393938"/>
          <w:sz w:val="20"/>
          <w:szCs w:val="20"/>
          <w:u w:color="393938"/>
        </w:rPr>
        <w:t>en</w:t>
      </w:r>
      <w:r w:rsidR="002E40CF" w:rsidRPr="00134FAF">
        <w:rPr>
          <w:rFonts w:ascii="Segoe UI Historic" w:eastAsia="Segoe UI Historic" w:hAnsi="Segoe UI Historic" w:cs="Segoe UI Historic"/>
          <w:color w:val="393938"/>
          <w:sz w:val="20"/>
          <w:szCs w:val="20"/>
          <w:u w:color="393938"/>
        </w:rPr>
        <w:t xml:space="preserve"> veerkrachtig </w:t>
      </w:r>
    </w:p>
    <w:p w14:paraId="43FFA133" w14:textId="55C6CC28" w:rsidR="002E40CF" w:rsidRPr="00134FAF" w:rsidRDefault="00134FAF" w:rsidP="00134FAF">
      <w:pPr>
        <w:pStyle w:val="Normaalweb"/>
        <w:numPr>
          <w:ilvl w:val="0"/>
          <w:numId w:val="5"/>
        </w:numPr>
        <w:spacing w:before="0" w:after="0"/>
        <w:ind w:hanging="360"/>
        <w:rPr>
          <w:rFonts w:ascii="Segoe UI Historic" w:eastAsia="Segoe UI Historic" w:hAnsi="Segoe UI Historic" w:cs="Segoe UI Historic"/>
          <w:color w:val="393938"/>
          <w:sz w:val="20"/>
          <w:szCs w:val="20"/>
          <w:u w:color="393938"/>
        </w:rPr>
      </w:pPr>
      <w:r>
        <w:rPr>
          <w:rFonts w:ascii="Segoe UI Historic" w:eastAsia="Segoe UI Historic" w:hAnsi="Segoe UI Historic" w:cs="Segoe UI Historic"/>
          <w:color w:val="393938"/>
          <w:sz w:val="20"/>
          <w:szCs w:val="20"/>
          <w:u w:color="393938"/>
        </w:rPr>
        <w:t>Resultaat- en s</w:t>
      </w:r>
      <w:r w:rsidR="002E40CF" w:rsidRPr="00134FAF">
        <w:rPr>
          <w:rFonts w:ascii="Segoe UI Historic" w:eastAsia="Segoe UI Historic" w:hAnsi="Segoe UI Historic" w:cs="Segoe UI Historic"/>
          <w:color w:val="393938"/>
          <w:sz w:val="20"/>
          <w:szCs w:val="20"/>
          <w:u w:color="393938"/>
        </w:rPr>
        <w:t>amen</w:t>
      </w:r>
      <w:r w:rsidR="005849DD" w:rsidRPr="00134FAF">
        <w:rPr>
          <w:rFonts w:ascii="Segoe UI Historic" w:eastAsia="Segoe UI Historic" w:hAnsi="Segoe UI Historic" w:cs="Segoe UI Historic"/>
          <w:color w:val="393938"/>
          <w:sz w:val="20"/>
          <w:szCs w:val="20"/>
          <w:u w:color="393938"/>
        </w:rPr>
        <w:t>werkingsgericht</w:t>
      </w:r>
    </w:p>
    <w:p w14:paraId="2360E810" w14:textId="552A230C" w:rsidR="002E40CF" w:rsidRPr="00AA2AC4" w:rsidRDefault="002E40CF" w:rsidP="00AA2AC4">
      <w:pPr>
        <w:pStyle w:val="Normaalweb"/>
        <w:numPr>
          <w:ilvl w:val="0"/>
          <w:numId w:val="5"/>
        </w:numPr>
        <w:spacing w:before="0" w:after="0"/>
        <w:ind w:hanging="360"/>
        <w:rPr>
          <w:rFonts w:ascii="Segoe UI Historic" w:eastAsia="Segoe UI Historic" w:hAnsi="Segoe UI Historic" w:cs="Segoe UI Historic"/>
          <w:color w:val="393938"/>
          <w:sz w:val="20"/>
          <w:szCs w:val="20"/>
          <w:u w:color="393938"/>
        </w:rPr>
      </w:pPr>
      <w:r>
        <w:rPr>
          <w:rFonts w:ascii="Segoe UI Historic" w:eastAsia="Segoe UI Historic" w:hAnsi="Segoe UI Historic" w:cs="Segoe UI Historic"/>
          <w:color w:val="393938"/>
          <w:sz w:val="20"/>
          <w:szCs w:val="20"/>
          <w:u w:color="393938"/>
        </w:rPr>
        <w:t>Humor</w:t>
      </w:r>
    </w:p>
    <w:p w14:paraId="4B2C96BF" w14:textId="77777777" w:rsidR="00E12DD4" w:rsidRDefault="00E12DD4" w:rsidP="000A16BC">
      <w:pPr>
        <w:spacing w:after="4" w:line="250" w:lineRule="auto"/>
        <w:ind w:left="28" w:right="56" w:hanging="10"/>
        <w:rPr>
          <w:rFonts w:ascii="Segoe UI Historic" w:eastAsia="Segoe UI Historic" w:hAnsi="Segoe UI Historic" w:cs="Segoe UI Historic"/>
          <w:b/>
          <w:bCs/>
          <w:color w:val="000000"/>
          <w:sz w:val="20"/>
        </w:rPr>
      </w:pPr>
    </w:p>
    <w:p w14:paraId="438F67F7" w14:textId="5B00DD09" w:rsidR="000A16BC" w:rsidRP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PERSOONLIJKHEID  </w:t>
      </w:r>
    </w:p>
    <w:p w14:paraId="04A33BD6" w14:textId="390BE035" w:rsidR="002E40CF" w:rsidRDefault="00C077D3" w:rsidP="002E40CF">
      <w:pPr>
        <w:rPr>
          <w:rFonts w:ascii="Segoe UI Historic" w:eastAsia="Segoe UI Historic" w:hAnsi="Segoe UI Historic" w:cs="Segoe UI Historic"/>
          <w:sz w:val="20"/>
          <w:szCs w:val="20"/>
        </w:rPr>
      </w:pPr>
      <w:r>
        <w:rPr>
          <w:rFonts w:ascii="Segoe UI Historic" w:eastAsia="Segoe UI Historic" w:hAnsi="Segoe UI Historic" w:cs="Segoe UI Historic"/>
          <w:sz w:val="20"/>
          <w:szCs w:val="20"/>
        </w:rPr>
        <w:t>T</w:t>
      </w:r>
      <w:r w:rsidR="002E40CF">
        <w:rPr>
          <w:rFonts w:ascii="Segoe UI Historic" w:eastAsia="Segoe UI Historic" w:hAnsi="Segoe UI Historic" w:cs="Segoe UI Historic"/>
          <w:sz w:val="20"/>
          <w:szCs w:val="20"/>
        </w:rPr>
        <w:t xml:space="preserve">oegankelijk, stabiel en evenwichtig. </w:t>
      </w:r>
      <w:r w:rsidR="004C5732">
        <w:rPr>
          <w:rFonts w:ascii="Segoe UI Historic" w:eastAsia="Segoe UI Historic" w:hAnsi="Segoe UI Historic" w:cs="Segoe UI Historic"/>
          <w:sz w:val="20"/>
          <w:szCs w:val="20"/>
        </w:rPr>
        <w:t xml:space="preserve">Inspirerend, betrouwbaar </w:t>
      </w:r>
      <w:r w:rsidR="00926A43">
        <w:rPr>
          <w:rFonts w:ascii="Segoe UI Historic" w:eastAsia="Segoe UI Historic" w:hAnsi="Segoe UI Historic" w:cs="Segoe UI Historic"/>
          <w:sz w:val="20"/>
          <w:szCs w:val="20"/>
        </w:rPr>
        <w:t>en v</w:t>
      </w:r>
      <w:r w:rsidR="002E40CF">
        <w:rPr>
          <w:rFonts w:ascii="Segoe UI Historic" w:eastAsia="Segoe UI Historic" w:hAnsi="Segoe UI Historic" w:cs="Segoe UI Historic"/>
          <w:sz w:val="20"/>
          <w:szCs w:val="20"/>
        </w:rPr>
        <w:t xml:space="preserve">erbindend. </w:t>
      </w:r>
      <w:r w:rsidR="00926A43">
        <w:rPr>
          <w:rFonts w:ascii="Segoe UI Historic" w:eastAsia="Segoe UI Historic" w:hAnsi="Segoe UI Historic" w:cs="Segoe UI Historic"/>
          <w:sz w:val="20"/>
          <w:szCs w:val="20"/>
        </w:rPr>
        <w:t>Allround</w:t>
      </w:r>
      <w:r w:rsidR="00C9575F">
        <w:rPr>
          <w:rFonts w:ascii="Segoe UI Historic" w:eastAsia="Segoe UI Historic" w:hAnsi="Segoe UI Historic" w:cs="Segoe UI Historic"/>
          <w:sz w:val="20"/>
          <w:szCs w:val="20"/>
        </w:rPr>
        <w:t xml:space="preserve"> leidinggevende </w:t>
      </w:r>
      <w:r w:rsidR="00926A43">
        <w:rPr>
          <w:rFonts w:ascii="Segoe UI Historic" w:eastAsia="Segoe UI Historic" w:hAnsi="Segoe UI Historic" w:cs="Segoe UI Historic"/>
          <w:sz w:val="20"/>
          <w:szCs w:val="20"/>
        </w:rPr>
        <w:t>met een h</w:t>
      </w:r>
      <w:r w:rsidR="002E40CF">
        <w:rPr>
          <w:rFonts w:ascii="Segoe UI Historic" w:eastAsia="Segoe UI Historic" w:hAnsi="Segoe UI Historic" w:cs="Segoe UI Historic"/>
          <w:sz w:val="20"/>
          <w:szCs w:val="20"/>
        </w:rPr>
        <w:t xml:space="preserve">ands-on mentaliteit. Kan schakelen op meerdere niveaus, zowel in- als extern. </w:t>
      </w:r>
    </w:p>
    <w:p w14:paraId="0D69B21F" w14:textId="77777777" w:rsidR="002E40CF" w:rsidRDefault="002E40CF" w:rsidP="000A16BC">
      <w:pPr>
        <w:spacing w:after="4" w:line="250" w:lineRule="auto"/>
        <w:ind w:left="28" w:right="56" w:hanging="10"/>
        <w:rPr>
          <w:rFonts w:ascii="Segoe UI Historic" w:eastAsia="Segoe UI Historic" w:hAnsi="Segoe UI Historic" w:cs="Segoe UI Historic"/>
          <w:color w:val="000000"/>
          <w:sz w:val="20"/>
        </w:rPr>
      </w:pPr>
    </w:p>
    <w:p w14:paraId="03087D35" w14:textId="77777777" w:rsidR="000A16BC" w:rsidRP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ARBEIDSVOORWAARDEN  </w:t>
      </w:r>
    </w:p>
    <w:p w14:paraId="6A1BFA4E" w14:textId="394FED64" w:rsidR="000A16BC" w:rsidRPr="000A16BC" w:rsidRDefault="000A16BC" w:rsidP="00B072DC">
      <w:pPr>
        <w:spacing w:after="4" w:line="250" w:lineRule="auto"/>
        <w:ind w:left="28" w:right="56" w:hanging="10"/>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Het salaris bedraagt max. € </w:t>
      </w:r>
      <w:r w:rsidR="00B072DC">
        <w:rPr>
          <w:rFonts w:ascii="Segoe UI Historic" w:eastAsia="Segoe UI Historic" w:hAnsi="Segoe UI Historic" w:cs="Segoe UI Historic"/>
          <w:color w:val="000000"/>
          <w:sz w:val="20"/>
        </w:rPr>
        <w:t>71.</w:t>
      </w:r>
      <w:r w:rsidRPr="000A16BC">
        <w:rPr>
          <w:rFonts w:ascii="Segoe UI Historic" w:eastAsia="Segoe UI Historic" w:hAnsi="Segoe UI Historic" w:cs="Segoe UI Historic"/>
          <w:color w:val="000000"/>
          <w:sz w:val="20"/>
        </w:rPr>
        <w:t xml:space="preserve">000,- bruto per jaar (inclusief vakantiegeld en eindejaarsuitkering) op basis van een 36-urige werkweek. Er wordt een arbeidsovereenkomst aangegaan voor de duur van een jaar met de intentie tot omzetting naar een dienstverband voor onbepaalde tijd.  </w:t>
      </w:r>
    </w:p>
    <w:p w14:paraId="615D6B1C" w14:textId="77777777" w:rsidR="00B072DC" w:rsidRDefault="00B072DC" w:rsidP="000A16BC">
      <w:pPr>
        <w:spacing w:after="4" w:line="250" w:lineRule="auto"/>
        <w:ind w:left="28" w:right="56" w:hanging="10"/>
        <w:rPr>
          <w:rFonts w:ascii="Segoe UI Historic" w:eastAsia="Segoe UI Historic" w:hAnsi="Segoe UI Historic" w:cs="Segoe UI Historic"/>
          <w:b/>
          <w:bCs/>
          <w:color w:val="000000"/>
          <w:sz w:val="20"/>
        </w:rPr>
      </w:pPr>
    </w:p>
    <w:p w14:paraId="4E5E74E7" w14:textId="215BFF4A" w:rsidR="000A16BC" w:rsidRP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PROCEDURE  </w:t>
      </w:r>
    </w:p>
    <w:p w14:paraId="043F561B" w14:textId="34A9B289" w:rsidR="00BF6E6B" w:rsidRDefault="000A16BC" w:rsidP="00BF6E6B">
      <w:pPr>
        <w:spacing w:after="4" w:line="250" w:lineRule="auto"/>
        <w:ind w:left="28" w:right="56" w:hanging="10"/>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Deze werving en selectieprocedure wordt begeleid Djamilla van der Heijden, partner/senior adviseur bij bureau Van Ham &amp; van der Heijden. Zij verricht de voorselectie.</w:t>
      </w:r>
      <w:r w:rsidR="00BF6E6B">
        <w:rPr>
          <w:rFonts w:ascii="Segoe UI Historic" w:eastAsia="Segoe UI Historic" w:hAnsi="Segoe UI Historic" w:cs="Segoe UI Historic"/>
          <w:color w:val="000000"/>
          <w:sz w:val="20"/>
        </w:rPr>
        <w:t xml:space="preserve"> Begin </w:t>
      </w:r>
      <w:r w:rsidR="00BA3934">
        <w:rPr>
          <w:rFonts w:ascii="Segoe UI Historic" w:eastAsia="Segoe UI Historic" w:hAnsi="Segoe UI Historic" w:cs="Segoe UI Historic"/>
          <w:color w:val="000000"/>
          <w:sz w:val="20"/>
        </w:rPr>
        <w:t>februari 2020</w:t>
      </w:r>
      <w:r w:rsidRPr="000A16BC">
        <w:rPr>
          <w:rFonts w:ascii="Segoe UI Historic" w:eastAsia="Segoe UI Historic" w:hAnsi="Segoe UI Historic" w:cs="Segoe UI Historic"/>
          <w:color w:val="000000"/>
          <w:sz w:val="20"/>
        </w:rPr>
        <w:t xml:space="preserve"> </w:t>
      </w:r>
      <w:r w:rsidR="00BF6E6B">
        <w:rPr>
          <w:rFonts w:ascii="Segoe UI Historic" w:eastAsia="Segoe UI Historic" w:hAnsi="Segoe UI Historic" w:cs="Segoe UI Historic"/>
          <w:color w:val="000000"/>
          <w:sz w:val="20"/>
        </w:rPr>
        <w:t xml:space="preserve">vindt de </w:t>
      </w:r>
      <w:r w:rsidRPr="000A16BC">
        <w:rPr>
          <w:rFonts w:ascii="Segoe UI Historic" w:eastAsia="Segoe UI Historic" w:hAnsi="Segoe UI Historic" w:cs="Segoe UI Historic"/>
          <w:color w:val="000000"/>
          <w:sz w:val="20"/>
        </w:rPr>
        <w:t xml:space="preserve">voordracht </w:t>
      </w:r>
      <w:r w:rsidR="00BF6E6B">
        <w:rPr>
          <w:rFonts w:ascii="Segoe UI Historic" w:eastAsia="Segoe UI Historic" w:hAnsi="Segoe UI Historic" w:cs="Segoe UI Historic"/>
          <w:color w:val="000000"/>
          <w:sz w:val="20"/>
        </w:rPr>
        <w:t xml:space="preserve">van </w:t>
      </w:r>
      <w:r w:rsidRPr="000A16BC">
        <w:rPr>
          <w:rFonts w:ascii="Segoe UI Historic" w:eastAsia="Segoe UI Historic" w:hAnsi="Segoe UI Historic" w:cs="Segoe UI Historic"/>
          <w:color w:val="000000"/>
          <w:sz w:val="20"/>
        </w:rPr>
        <w:t xml:space="preserve">kandidaten </w:t>
      </w:r>
      <w:r w:rsidR="00BF6E6B">
        <w:rPr>
          <w:rFonts w:ascii="Segoe UI Historic" w:eastAsia="Segoe UI Historic" w:hAnsi="Segoe UI Historic" w:cs="Segoe UI Historic"/>
          <w:color w:val="000000"/>
          <w:sz w:val="20"/>
        </w:rPr>
        <w:t xml:space="preserve">plaats </w:t>
      </w:r>
      <w:r w:rsidRPr="000A16BC">
        <w:rPr>
          <w:rFonts w:ascii="Segoe UI Historic" w:eastAsia="Segoe UI Historic" w:hAnsi="Segoe UI Historic" w:cs="Segoe UI Historic"/>
          <w:color w:val="000000"/>
          <w:sz w:val="20"/>
        </w:rPr>
        <w:t xml:space="preserve">aan de </w:t>
      </w:r>
      <w:r w:rsidR="00BA3934">
        <w:rPr>
          <w:rFonts w:ascii="Segoe UI Historic" w:eastAsia="Segoe UI Historic" w:hAnsi="Segoe UI Historic" w:cs="Segoe UI Historic"/>
          <w:color w:val="000000"/>
          <w:sz w:val="20"/>
        </w:rPr>
        <w:t>selectiesommiss</w:t>
      </w:r>
      <w:r w:rsidR="00BF6E6B">
        <w:rPr>
          <w:rFonts w:ascii="Segoe UI Historic" w:eastAsia="Segoe UI Historic" w:hAnsi="Segoe UI Historic" w:cs="Segoe UI Historic"/>
          <w:color w:val="000000"/>
          <w:sz w:val="20"/>
        </w:rPr>
        <w:t xml:space="preserve">ie, aansluitend vinden de sollicitatiegesprekken bij de organisatie plaats. </w:t>
      </w:r>
    </w:p>
    <w:p w14:paraId="2F49A4FC" w14:textId="77777777" w:rsidR="00BF6E6B" w:rsidRDefault="00BF6E6B" w:rsidP="00BF6E6B">
      <w:pPr>
        <w:spacing w:after="4" w:line="250" w:lineRule="auto"/>
        <w:ind w:left="28" w:right="56" w:hanging="10"/>
        <w:rPr>
          <w:rFonts w:ascii="Segoe UI Historic" w:eastAsia="Segoe UI Historic" w:hAnsi="Segoe UI Historic" w:cs="Segoe UI Historic"/>
          <w:color w:val="000000"/>
          <w:sz w:val="20"/>
        </w:rPr>
      </w:pPr>
    </w:p>
    <w:p w14:paraId="2D20A81A" w14:textId="0CD700E2" w:rsidR="000A16BC" w:rsidRPr="000A16BC" w:rsidRDefault="000A16BC" w:rsidP="00BF6E6B">
      <w:pPr>
        <w:spacing w:after="4" w:line="250" w:lineRule="auto"/>
        <w:ind w:left="28" w:right="56" w:hanging="10"/>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Een (ontwikkel)assessment kan onderdeel uitmaken van de wervingsprocedure.  </w:t>
      </w:r>
    </w:p>
    <w:p w14:paraId="59BB3FC2" w14:textId="77777777" w:rsidR="00BF6E6B" w:rsidRDefault="00BF6E6B" w:rsidP="000A16BC">
      <w:pPr>
        <w:spacing w:after="4" w:line="250" w:lineRule="auto"/>
        <w:ind w:left="28" w:right="56" w:hanging="10"/>
        <w:rPr>
          <w:rFonts w:ascii="Segoe UI Historic" w:eastAsia="Segoe UI Historic" w:hAnsi="Segoe UI Historic" w:cs="Segoe UI Historic"/>
          <w:b/>
          <w:bCs/>
          <w:color w:val="000000"/>
          <w:sz w:val="20"/>
        </w:rPr>
      </w:pPr>
    </w:p>
    <w:p w14:paraId="58DDCB1B" w14:textId="374B2AF1" w:rsidR="000A16BC" w:rsidRPr="000A16BC" w:rsidRDefault="000A16BC" w:rsidP="000A16BC">
      <w:pPr>
        <w:spacing w:after="4" w:line="250" w:lineRule="auto"/>
        <w:ind w:left="28" w:right="56" w:hanging="10"/>
        <w:rPr>
          <w:rFonts w:ascii="Segoe UI Historic" w:eastAsia="Segoe UI Historic" w:hAnsi="Segoe UI Historic" w:cs="Segoe UI Historic"/>
          <w:b/>
          <w:bCs/>
          <w:color w:val="000000"/>
          <w:sz w:val="20"/>
        </w:rPr>
      </w:pPr>
      <w:r w:rsidRPr="000A16BC">
        <w:rPr>
          <w:rFonts w:ascii="Segoe UI Historic" w:eastAsia="Segoe UI Historic" w:hAnsi="Segoe UI Historic" w:cs="Segoe UI Historic"/>
          <w:b/>
          <w:bCs/>
          <w:color w:val="000000"/>
          <w:sz w:val="20"/>
        </w:rPr>
        <w:t xml:space="preserve">SOLLICITEREN  </w:t>
      </w:r>
    </w:p>
    <w:p w14:paraId="6C95029D" w14:textId="6AC4199A" w:rsidR="000A16BC" w:rsidRDefault="000A16BC" w:rsidP="00BA3934">
      <w:pPr>
        <w:spacing w:after="4" w:line="250" w:lineRule="auto"/>
        <w:ind w:left="28" w:right="56" w:hanging="10"/>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20"/>
        </w:rPr>
        <w:t xml:space="preserve">Voor informatie kunt u contact opnemen met Djamilla van der Heijden, telefonisch te bereiken via nummer </w:t>
      </w:r>
      <w:r w:rsidR="00BA3934">
        <w:rPr>
          <w:rFonts w:ascii="Segoe UI Historic" w:eastAsia="Segoe UI Historic" w:hAnsi="Segoe UI Historic" w:cs="Segoe UI Historic"/>
          <w:color w:val="000000"/>
          <w:sz w:val="20"/>
        </w:rPr>
        <w:t>06 – 86 86 34 37</w:t>
      </w:r>
      <w:r w:rsidRPr="000A16BC">
        <w:rPr>
          <w:rFonts w:ascii="Segoe UI Historic" w:eastAsia="Segoe UI Historic" w:hAnsi="Segoe UI Historic" w:cs="Segoe UI Historic"/>
          <w:color w:val="000000"/>
          <w:sz w:val="20"/>
        </w:rPr>
        <w:t xml:space="preserve">. Hebt u belangstelling in deze boeiende, ontwikkelgerichte functie dan zien wij uw reactie graag vóór </w:t>
      </w:r>
      <w:r w:rsidR="00A23BF0">
        <w:rPr>
          <w:rFonts w:ascii="Segoe UI Historic" w:eastAsia="Segoe UI Historic" w:hAnsi="Segoe UI Historic" w:cs="Segoe UI Historic"/>
          <w:color w:val="000000"/>
          <w:sz w:val="20"/>
        </w:rPr>
        <w:t xml:space="preserve">17 </w:t>
      </w:r>
      <w:bookmarkStart w:id="1" w:name="_GoBack"/>
      <w:bookmarkEnd w:id="1"/>
      <w:r w:rsidR="00BA3934">
        <w:rPr>
          <w:rFonts w:ascii="Segoe UI Historic" w:eastAsia="Segoe UI Historic" w:hAnsi="Segoe UI Historic" w:cs="Segoe UI Historic"/>
          <w:color w:val="000000"/>
          <w:sz w:val="20"/>
        </w:rPr>
        <w:t>januari 2020</w:t>
      </w:r>
      <w:r w:rsidRPr="000A16BC">
        <w:rPr>
          <w:rFonts w:ascii="Segoe UI Historic" w:eastAsia="Segoe UI Historic" w:hAnsi="Segoe UI Historic" w:cs="Segoe UI Historic"/>
          <w:color w:val="000000"/>
          <w:sz w:val="20"/>
        </w:rPr>
        <w:t xml:space="preserve"> aanstaande tegemoet, reageren kan via</w:t>
      </w:r>
      <w:r w:rsidR="00BA3934">
        <w:rPr>
          <w:rFonts w:ascii="Segoe UI Historic" w:eastAsia="Segoe UI Historic" w:hAnsi="Segoe UI Historic" w:cs="Segoe UI Historic"/>
          <w:color w:val="000000"/>
          <w:sz w:val="20"/>
        </w:rPr>
        <w:t xml:space="preserve"> </w:t>
      </w:r>
      <w:hyperlink r:id="rId9" w:history="1">
        <w:r w:rsidR="00BA3934" w:rsidRPr="002F5853">
          <w:rPr>
            <w:rStyle w:val="Hyperlink"/>
            <w:rFonts w:ascii="Segoe UI Historic" w:eastAsia="Segoe UI Historic" w:hAnsi="Segoe UI Historic" w:cs="Segoe UI Historic"/>
            <w:sz w:val="20"/>
          </w:rPr>
          <w:t>www.vdhselectie.nl</w:t>
        </w:r>
      </w:hyperlink>
      <w:r w:rsidR="00BA3934">
        <w:rPr>
          <w:rFonts w:ascii="Segoe UI Historic" w:eastAsia="Segoe UI Historic" w:hAnsi="Segoe UI Historic" w:cs="Segoe UI Historic"/>
          <w:color w:val="000000"/>
          <w:sz w:val="20"/>
        </w:rPr>
        <w:t>.</w:t>
      </w:r>
    </w:p>
    <w:p w14:paraId="6FF2850C" w14:textId="45E717CB" w:rsidR="00BA3934" w:rsidRDefault="00BA3934" w:rsidP="00BA3934">
      <w:pPr>
        <w:spacing w:after="4" w:line="250" w:lineRule="auto"/>
        <w:ind w:left="28" w:right="56" w:hanging="10"/>
        <w:rPr>
          <w:rFonts w:ascii="Segoe UI Historic" w:eastAsia="Segoe UI Historic" w:hAnsi="Segoe UI Historic" w:cs="Segoe UI Historic"/>
          <w:color w:val="000000"/>
          <w:sz w:val="20"/>
        </w:rPr>
      </w:pPr>
    </w:p>
    <w:p w14:paraId="4D889917" w14:textId="0C65F91A" w:rsidR="00BA3934" w:rsidRDefault="00BA3934" w:rsidP="00BA3934">
      <w:pPr>
        <w:spacing w:after="4" w:line="250" w:lineRule="auto"/>
        <w:ind w:left="28" w:right="56" w:hanging="10"/>
        <w:rPr>
          <w:rFonts w:ascii="Segoe UI Historic" w:eastAsia="Segoe UI Historic" w:hAnsi="Segoe UI Historic" w:cs="Segoe UI Historic"/>
          <w:color w:val="000000"/>
          <w:sz w:val="20"/>
        </w:rPr>
      </w:pPr>
    </w:p>
    <w:p w14:paraId="3F120395" w14:textId="77777777" w:rsidR="00BA3934" w:rsidRPr="000A16BC" w:rsidRDefault="00BA3934" w:rsidP="00BA3934">
      <w:pPr>
        <w:spacing w:after="4" w:line="250" w:lineRule="auto"/>
        <w:ind w:left="28" w:right="56" w:hanging="10"/>
        <w:rPr>
          <w:rFonts w:ascii="Segoe UI Historic" w:eastAsia="Segoe UI Historic" w:hAnsi="Segoe UI Historic" w:cs="Segoe UI Historic"/>
          <w:color w:val="000000"/>
          <w:sz w:val="20"/>
        </w:rPr>
      </w:pPr>
    </w:p>
    <w:p w14:paraId="2B92225E" w14:textId="77777777" w:rsidR="000A16BC" w:rsidRPr="000A16BC" w:rsidRDefault="000A16BC" w:rsidP="000A16BC">
      <w:pPr>
        <w:spacing w:line="259" w:lineRule="auto"/>
        <w:ind w:left="54"/>
        <w:jc w:val="center"/>
        <w:rPr>
          <w:rFonts w:ascii="Segoe UI Historic" w:eastAsia="Segoe UI Historic" w:hAnsi="Segoe UI Historic" w:cs="Segoe UI Historic"/>
          <w:color w:val="000000"/>
          <w:sz w:val="20"/>
        </w:rPr>
      </w:pPr>
      <w:r w:rsidRPr="000A16BC">
        <w:rPr>
          <w:rFonts w:ascii="Segoe UI Historic" w:eastAsia="Segoe UI Historic" w:hAnsi="Segoe UI Historic" w:cs="Segoe UI Historic"/>
          <w:color w:val="000000"/>
          <w:sz w:val="32"/>
        </w:rPr>
        <w:t xml:space="preserve"> </w:t>
      </w:r>
    </w:p>
    <w:p w14:paraId="26A67C1A" w14:textId="77777777" w:rsidR="009B480F" w:rsidRDefault="009B480F" w:rsidP="009B480F">
      <w:pPr>
        <w:spacing w:after="4" w:line="250" w:lineRule="auto"/>
        <w:ind w:left="28" w:right="56" w:hanging="10"/>
        <w:rPr>
          <w:rFonts w:ascii="Segoe UI Historic" w:eastAsia="Segoe UI Historic" w:hAnsi="Segoe UI Historic" w:cs="Segoe UI Historic"/>
          <w:color w:val="000000"/>
          <w:sz w:val="20"/>
        </w:rPr>
      </w:pPr>
    </w:p>
    <w:p w14:paraId="47D875CE" w14:textId="77777777" w:rsidR="00693C69" w:rsidRDefault="00693C69" w:rsidP="00693C69">
      <w:pPr>
        <w:rPr>
          <w:rFonts w:ascii="Segoe UI Historic" w:hAnsi="Segoe UI Historic" w:cstheme="minorBidi"/>
        </w:rPr>
      </w:pPr>
    </w:p>
    <w:sectPr w:rsidR="00693C69" w:rsidSect="007D5A3D">
      <w:headerReference w:type="default" r:id="rId10"/>
      <w:footerReference w:type="default" r:id="rId11"/>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F9B9" w14:textId="77777777" w:rsidR="00FC18B9" w:rsidRDefault="00FC18B9" w:rsidP="007D5A3D">
      <w:r>
        <w:separator/>
      </w:r>
    </w:p>
  </w:endnote>
  <w:endnote w:type="continuationSeparator" w:id="0">
    <w:p w14:paraId="179187FD" w14:textId="77777777" w:rsidR="00FC18B9" w:rsidRDefault="00FC18B9" w:rsidP="007D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6BAF" w14:textId="77777777" w:rsidR="007D5A3D" w:rsidRDefault="007D5A3D">
    <w:pPr>
      <w:pStyle w:val="Voettekst"/>
    </w:pPr>
  </w:p>
  <w:p w14:paraId="6EE4C6E1" w14:textId="77777777" w:rsidR="007D5A3D" w:rsidRDefault="007D5A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4071D" w14:textId="77777777" w:rsidR="00FC18B9" w:rsidRDefault="00FC18B9" w:rsidP="007D5A3D">
      <w:r>
        <w:separator/>
      </w:r>
    </w:p>
  </w:footnote>
  <w:footnote w:type="continuationSeparator" w:id="0">
    <w:p w14:paraId="6659539A" w14:textId="77777777" w:rsidR="00FC18B9" w:rsidRDefault="00FC18B9" w:rsidP="007D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FA9EC" w14:textId="77777777" w:rsidR="007D5A3D" w:rsidRDefault="007D5A3D">
    <w:pPr>
      <w:pStyle w:val="Koptekst"/>
    </w:pPr>
    <w:r>
      <w:rPr>
        <w:noProof/>
      </w:rPr>
      <w:drawing>
        <wp:anchor distT="0" distB="0" distL="114300" distR="114300" simplePos="0" relativeHeight="251660288" behindDoc="1" locked="0" layoutInCell="1" allowOverlap="1" wp14:anchorId="2737A1BC" wp14:editId="1C447DBE">
          <wp:simplePos x="0" y="0"/>
          <wp:positionH relativeFrom="column">
            <wp:posOffset>-728345</wp:posOffset>
          </wp:positionH>
          <wp:positionV relativeFrom="paragraph">
            <wp:posOffset>-249555</wp:posOffset>
          </wp:positionV>
          <wp:extent cx="2539998" cy="7620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jamilla Word.jpg"/>
                  <pic:cNvPicPr/>
                </pic:nvPicPr>
                <pic:blipFill>
                  <a:blip r:embed="rId1">
                    <a:extLst>
                      <a:ext uri="{28A0092B-C50C-407E-A947-70E740481C1C}">
                        <a14:useLocalDpi xmlns:a14="http://schemas.microsoft.com/office/drawing/2010/main" val="0"/>
                      </a:ext>
                    </a:extLst>
                  </a:blip>
                  <a:stretch>
                    <a:fillRect/>
                  </a:stretch>
                </pic:blipFill>
                <pic:spPr>
                  <a:xfrm>
                    <a:off x="0" y="0"/>
                    <a:ext cx="2539998"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A98B0B4" wp14:editId="1EBF923B">
          <wp:simplePos x="0" y="0"/>
          <wp:positionH relativeFrom="column">
            <wp:posOffset>-890270</wp:posOffset>
          </wp:positionH>
          <wp:positionV relativeFrom="paragraph">
            <wp:posOffset>150495</wp:posOffset>
          </wp:positionV>
          <wp:extent cx="7560000" cy="10080000"/>
          <wp:effectExtent l="0" t="0" r="3175"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achtergrond.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080000"/>
                  </a:xfrm>
                  <a:prstGeom prst="rect">
                    <a:avLst/>
                  </a:prstGeom>
                </pic:spPr>
              </pic:pic>
            </a:graphicData>
          </a:graphic>
        </wp:anchor>
      </w:drawing>
    </w:r>
  </w:p>
  <w:p w14:paraId="7D46CC26" w14:textId="77777777" w:rsidR="007D5A3D" w:rsidRDefault="007D5A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C30"/>
    <w:multiLevelType w:val="hybridMultilevel"/>
    <w:tmpl w:val="E0A6F95E"/>
    <w:styleLink w:val="Gemporteerdestijl1"/>
    <w:lvl w:ilvl="0" w:tplc="581CABD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06AF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2AF2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C6A5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E23C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1C54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2C190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5C46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60F5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997731"/>
    <w:multiLevelType w:val="hybridMultilevel"/>
    <w:tmpl w:val="C4602774"/>
    <w:lvl w:ilvl="0" w:tplc="04130001">
      <w:start w:val="1"/>
      <w:numFmt w:val="bullet"/>
      <w:lvlText w:val=""/>
      <w:lvlJc w:val="left"/>
      <w:pPr>
        <w:ind w:left="737" w:hanging="360"/>
      </w:pPr>
      <w:rPr>
        <w:rFonts w:ascii="Symbol" w:hAnsi="Symbol" w:hint="default"/>
      </w:rPr>
    </w:lvl>
    <w:lvl w:ilvl="1" w:tplc="04130003" w:tentative="1">
      <w:start w:val="1"/>
      <w:numFmt w:val="bullet"/>
      <w:lvlText w:val="o"/>
      <w:lvlJc w:val="left"/>
      <w:pPr>
        <w:ind w:left="1457" w:hanging="360"/>
      </w:pPr>
      <w:rPr>
        <w:rFonts w:ascii="Courier New" w:hAnsi="Courier New" w:cs="Courier New" w:hint="default"/>
      </w:rPr>
    </w:lvl>
    <w:lvl w:ilvl="2" w:tplc="04130005" w:tentative="1">
      <w:start w:val="1"/>
      <w:numFmt w:val="bullet"/>
      <w:lvlText w:val=""/>
      <w:lvlJc w:val="left"/>
      <w:pPr>
        <w:ind w:left="2177" w:hanging="360"/>
      </w:pPr>
      <w:rPr>
        <w:rFonts w:ascii="Wingdings" w:hAnsi="Wingdings" w:hint="default"/>
      </w:rPr>
    </w:lvl>
    <w:lvl w:ilvl="3" w:tplc="04130001" w:tentative="1">
      <w:start w:val="1"/>
      <w:numFmt w:val="bullet"/>
      <w:lvlText w:val=""/>
      <w:lvlJc w:val="left"/>
      <w:pPr>
        <w:ind w:left="2897" w:hanging="360"/>
      </w:pPr>
      <w:rPr>
        <w:rFonts w:ascii="Symbol" w:hAnsi="Symbol" w:hint="default"/>
      </w:rPr>
    </w:lvl>
    <w:lvl w:ilvl="4" w:tplc="04130003" w:tentative="1">
      <w:start w:val="1"/>
      <w:numFmt w:val="bullet"/>
      <w:lvlText w:val="o"/>
      <w:lvlJc w:val="left"/>
      <w:pPr>
        <w:ind w:left="3617" w:hanging="360"/>
      </w:pPr>
      <w:rPr>
        <w:rFonts w:ascii="Courier New" w:hAnsi="Courier New" w:cs="Courier New" w:hint="default"/>
      </w:rPr>
    </w:lvl>
    <w:lvl w:ilvl="5" w:tplc="04130005" w:tentative="1">
      <w:start w:val="1"/>
      <w:numFmt w:val="bullet"/>
      <w:lvlText w:val=""/>
      <w:lvlJc w:val="left"/>
      <w:pPr>
        <w:ind w:left="4337" w:hanging="360"/>
      </w:pPr>
      <w:rPr>
        <w:rFonts w:ascii="Wingdings" w:hAnsi="Wingdings" w:hint="default"/>
      </w:rPr>
    </w:lvl>
    <w:lvl w:ilvl="6" w:tplc="04130001" w:tentative="1">
      <w:start w:val="1"/>
      <w:numFmt w:val="bullet"/>
      <w:lvlText w:val=""/>
      <w:lvlJc w:val="left"/>
      <w:pPr>
        <w:ind w:left="5057" w:hanging="360"/>
      </w:pPr>
      <w:rPr>
        <w:rFonts w:ascii="Symbol" w:hAnsi="Symbol" w:hint="default"/>
      </w:rPr>
    </w:lvl>
    <w:lvl w:ilvl="7" w:tplc="04130003" w:tentative="1">
      <w:start w:val="1"/>
      <w:numFmt w:val="bullet"/>
      <w:lvlText w:val="o"/>
      <w:lvlJc w:val="left"/>
      <w:pPr>
        <w:ind w:left="5777" w:hanging="360"/>
      </w:pPr>
      <w:rPr>
        <w:rFonts w:ascii="Courier New" w:hAnsi="Courier New" w:cs="Courier New" w:hint="default"/>
      </w:rPr>
    </w:lvl>
    <w:lvl w:ilvl="8" w:tplc="04130005" w:tentative="1">
      <w:start w:val="1"/>
      <w:numFmt w:val="bullet"/>
      <w:lvlText w:val=""/>
      <w:lvlJc w:val="left"/>
      <w:pPr>
        <w:ind w:left="6497" w:hanging="360"/>
      </w:pPr>
      <w:rPr>
        <w:rFonts w:ascii="Wingdings" w:hAnsi="Wingdings" w:hint="default"/>
      </w:rPr>
    </w:lvl>
  </w:abstractNum>
  <w:abstractNum w:abstractNumId="2" w15:restartNumberingAfterBreak="0">
    <w:nsid w:val="0EAE59F7"/>
    <w:multiLevelType w:val="hybridMultilevel"/>
    <w:tmpl w:val="E0A6F95E"/>
    <w:numStyleLink w:val="Gemporteerdestijl1"/>
  </w:abstractNum>
  <w:abstractNum w:abstractNumId="3" w15:restartNumberingAfterBreak="0">
    <w:nsid w:val="2A345160"/>
    <w:multiLevelType w:val="hybridMultilevel"/>
    <w:tmpl w:val="0EC4CA1E"/>
    <w:lvl w:ilvl="0" w:tplc="AAECC286">
      <w:start w:val="47"/>
      <w:numFmt w:val="bullet"/>
      <w:lvlText w:val="-"/>
      <w:lvlJc w:val="left"/>
      <w:pPr>
        <w:ind w:left="800" w:hanging="360"/>
      </w:pPr>
      <w:rPr>
        <w:rFonts w:ascii="Corbel" w:eastAsiaTheme="minorHAnsi" w:hAnsi="Corbel" w:cstheme="minorHAnsi" w:hint="default"/>
      </w:rPr>
    </w:lvl>
    <w:lvl w:ilvl="1" w:tplc="04130003">
      <w:start w:val="1"/>
      <w:numFmt w:val="bullet"/>
      <w:lvlText w:val="o"/>
      <w:lvlJc w:val="left"/>
      <w:pPr>
        <w:ind w:left="1520" w:hanging="360"/>
      </w:pPr>
      <w:rPr>
        <w:rFonts w:ascii="Courier New" w:hAnsi="Courier New" w:cs="Courier New" w:hint="default"/>
      </w:rPr>
    </w:lvl>
    <w:lvl w:ilvl="2" w:tplc="04130005">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4" w15:restartNumberingAfterBreak="0">
    <w:nsid w:val="3551157E"/>
    <w:multiLevelType w:val="hybridMultilevel"/>
    <w:tmpl w:val="89864DA2"/>
    <w:lvl w:ilvl="0" w:tplc="B4384D1A">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A324E5D"/>
    <w:multiLevelType w:val="hybridMultilevel"/>
    <w:tmpl w:val="25AA3C4A"/>
    <w:styleLink w:val="Gemporteerdestijl2"/>
    <w:lvl w:ilvl="0" w:tplc="6DE2F8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0E93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78E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AEB97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40DB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CE18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E48A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881F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CEB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805CAF"/>
    <w:multiLevelType w:val="multilevel"/>
    <w:tmpl w:val="068EF0C6"/>
    <w:lvl w:ilvl="0">
      <w:start w:val="1"/>
      <w:numFmt w:val="decimal"/>
      <w:lvlText w:val="%1."/>
      <w:lvlJc w:val="left"/>
      <w:pPr>
        <w:ind w:left="785" w:hanging="360"/>
      </w:pPr>
      <w:rPr>
        <w:rFonts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7" w15:restartNumberingAfterBreak="0">
    <w:nsid w:val="4D353310"/>
    <w:multiLevelType w:val="hybridMultilevel"/>
    <w:tmpl w:val="44BAE564"/>
    <w:lvl w:ilvl="0" w:tplc="E6C262BE">
      <w:start w:val="1"/>
      <w:numFmt w:val="bullet"/>
      <w:lvlText w:val="•"/>
      <w:lvlJc w:val="left"/>
      <w:pPr>
        <w:ind w:left="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20DC4">
      <w:start w:val="1"/>
      <w:numFmt w:val="bullet"/>
      <w:lvlText w:val="o"/>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2A4F80">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EA665A">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0AC4C2">
      <w:start w:val="1"/>
      <w:numFmt w:val="bullet"/>
      <w:lvlText w:val="o"/>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C4625E">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68C36A">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C2CF84">
      <w:start w:val="1"/>
      <w:numFmt w:val="bullet"/>
      <w:lvlText w:val="o"/>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1666D2">
      <w:start w:val="1"/>
      <w:numFmt w:val="bullet"/>
      <w:lvlText w:val="▪"/>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EE41922"/>
    <w:multiLevelType w:val="hybridMultilevel"/>
    <w:tmpl w:val="A572A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0D0382"/>
    <w:multiLevelType w:val="hybridMultilevel"/>
    <w:tmpl w:val="D6E6D45E"/>
    <w:lvl w:ilvl="0" w:tplc="FC2A9F46">
      <w:start w:val="1"/>
      <w:numFmt w:val="decimal"/>
      <w:lvlText w:val="%1."/>
      <w:lvlJc w:val="left"/>
      <w:pPr>
        <w:ind w:left="378" w:hanging="360"/>
      </w:pPr>
      <w:rPr>
        <w:rFonts w:hint="default"/>
      </w:rPr>
    </w:lvl>
    <w:lvl w:ilvl="1" w:tplc="04130019" w:tentative="1">
      <w:start w:val="1"/>
      <w:numFmt w:val="lowerLetter"/>
      <w:lvlText w:val="%2."/>
      <w:lvlJc w:val="left"/>
      <w:pPr>
        <w:ind w:left="1098" w:hanging="360"/>
      </w:pPr>
    </w:lvl>
    <w:lvl w:ilvl="2" w:tplc="0413001B" w:tentative="1">
      <w:start w:val="1"/>
      <w:numFmt w:val="lowerRoman"/>
      <w:lvlText w:val="%3."/>
      <w:lvlJc w:val="right"/>
      <w:pPr>
        <w:ind w:left="1818" w:hanging="180"/>
      </w:pPr>
    </w:lvl>
    <w:lvl w:ilvl="3" w:tplc="0413000F" w:tentative="1">
      <w:start w:val="1"/>
      <w:numFmt w:val="decimal"/>
      <w:lvlText w:val="%4."/>
      <w:lvlJc w:val="left"/>
      <w:pPr>
        <w:ind w:left="2538" w:hanging="360"/>
      </w:pPr>
    </w:lvl>
    <w:lvl w:ilvl="4" w:tplc="04130019" w:tentative="1">
      <w:start w:val="1"/>
      <w:numFmt w:val="lowerLetter"/>
      <w:lvlText w:val="%5."/>
      <w:lvlJc w:val="left"/>
      <w:pPr>
        <w:ind w:left="3258" w:hanging="360"/>
      </w:pPr>
    </w:lvl>
    <w:lvl w:ilvl="5" w:tplc="0413001B" w:tentative="1">
      <w:start w:val="1"/>
      <w:numFmt w:val="lowerRoman"/>
      <w:lvlText w:val="%6."/>
      <w:lvlJc w:val="right"/>
      <w:pPr>
        <w:ind w:left="3978" w:hanging="180"/>
      </w:pPr>
    </w:lvl>
    <w:lvl w:ilvl="6" w:tplc="0413000F" w:tentative="1">
      <w:start w:val="1"/>
      <w:numFmt w:val="decimal"/>
      <w:lvlText w:val="%7."/>
      <w:lvlJc w:val="left"/>
      <w:pPr>
        <w:ind w:left="4698" w:hanging="360"/>
      </w:pPr>
    </w:lvl>
    <w:lvl w:ilvl="7" w:tplc="04130019" w:tentative="1">
      <w:start w:val="1"/>
      <w:numFmt w:val="lowerLetter"/>
      <w:lvlText w:val="%8."/>
      <w:lvlJc w:val="left"/>
      <w:pPr>
        <w:ind w:left="5418" w:hanging="360"/>
      </w:pPr>
    </w:lvl>
    <w:lvl w:ilvl="8" w:tplc="0413001B" w:tentative="1">
      <w:start w:val="1"/>
      <w:numFmt w:val="lowerRoman"/>
      <w:lvlText w:val="%9."/>
      <w:lvlJc w:val="right"/>
      <w:pPr>
        <w:ind w:left="6138" w:hanging="180"/>
      </w:pPr>
    </w:lvl>
  </w:abstractNum>
  <w:abstractNum w:abstractNumId="10" w15:restartNumberingAfterBreak="0">
    <w:nsid w:val="780B186F"/>
    <w:multiLevelType w:val="hybridMultilevel"/>
    <w:tmpl w:val="5F5CE9D0"/>
    <w:lvl w:ilvl="0" w:tplc="B4384D1A">
      <w:start w:val="1"/>
      <w:numFmt w:val="bullet"/>
      <w:lvlText w:val=""/>
      <w:lvlJc w:val="left"/>
      <w:pPr>
        <w:ind w:left="360" w:hanging="360"/>
      </w:pPr>
      <w:rPr>
        <w:rFonts w:ascii="Symbol" w:hAnsi="Symbol"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FD67C9B"/>
    <w:multiLevelType w:val="hybridMultilevel"/>
    <w:tmpl w:val="25AA3C4A"/>
    <w:numStyleLink w:val="Gemporteerdestijl2"/>
  </w:abstractNum>
  <w:num w:numId="1">
    <w:abstractNumId w:val="10"/>
  </w:num>
  <w:num w:numId="2">
    <w:abstractNumId w:val="4"/>
  </w:num>
  <w:num w:numId="3">
    <w:abstractNumId w:val="6"/>
  </w:num>
  <w:num w:numId="4">
    <w:abstractNumId w:val="3"/>
  </w:num>
  <w:num w:numId="5">
    <w:abstractNumId w:val="7"/>
  </w:num>
  <w:num w:numId="6">
    <w:abstractNumId w:val="8"/>
  </w:num>
  <w:num w:numId="7">
    <w:abstractNumId w:val="9"/>
  </w:num>
  <w:num w:numId="8">
    <w:abstractNumId w:val="1"/>
  </w:num>
  <w:num w:numId="9">
    <w:abstractNumId w:val="0"/>
  </w:num>
  <w:num w:numId="10">
    <w:abstractNumId w:val="2"/>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3D"/>
    <w:rsid w:val="0006179C"/>
    <w:rsid w:val="00066EA4"/>
    <w:rsid w:val="00073C95"/>
    <w:rsid w:val="00077EFA"/>
    <w:rsid w:val="00080A8F"/>
    <w:rsid w:val="000A0813"/>
    <w:rsid w:val="000A16BC"/>
    <w:rsid w:val="000C23CB"/>
    <w:rsid w:val="000D3361"/>
    <w:rsid w:val="000F0B2D"/>
    <w:rsid w:val="001072A6"/>
    <w:rsid w:val="001135A9"/>
    <w:rsid w:val="0013019F"/>
    <w:rsid w:val="00132389"/>
    <w:rsid w:val="00134FAF"/>
    <w:rsid w:val="001447F0"/>
    <w:rsid w:val="001C1F11"/>
    <w:rsid w:val="001C72B9"/>
    <w:rsid w:val="001D01F2"/>
    <w:rsid w:val="00204044"/>
    <w:rsid w:val="00232B47"/>
    <w:rsid w:val="002555CD"/>
    <w:rsid w:val="00290D6D"/>
    <w:rsid w:val="002B24C0"/>
    <w:rsid w:val="002E40CF"/>
    <w:rsid w:val="0032159A"/>
    <w:rsid w:val="0033592D"/>
    <w:rsid w:val="0037116E"/>
    <w:rsid w:val="003D6B9E"/>
    <w:rsid w:val="003E1205"/>
    <w:rsid w:val="003F4E13"/>
    <w:rsid w:val="0042699D"/>
    <w:rsid w:val="00441F35"/>
    <w:rsid w:val="00445168"/>
    <w:rsid w:val="004C5732"/>
    <w:rsid w:val="004F1937"/>
    <w:rsid w:val="0050741C"/>
    <w:rsid w:val="00511D07"/>
    <w:rsid w:val="00537511"/>
    <w:rsid w:val="005466B7"/>
    <w:rsid w:val="00547C0C"/>
    <w:rsid w:val="005741EC"/>
    <w:rsid w:val="005849DD"/>
    <w:rsid w:val="005C63A8"/>
    <w:rsid w:val="005C6F12"/>
    <w:rsid w:val="00620722"/>
    <w:rsid w:val="0064496C"/>
    <w:rsid w:val="00691F7E"/>
    <w:rsid w:val="00693C69"/>
    <w:rsid w:val="00697DE7"/>
    <w:rsid w:val="006C5CD8"/>
    <w:rsid w:val="00740372"/>
    <w:rsid w:val="00754D23"/>
    <w:rsid w:val="007D5A3D"/>
    <w:rsid w:val="007D74EE"/>
    <w:rsid w:val="007F778F"/>
    <w:rsid w:val="008223A2"/>
    <w:rsid w:val="008238D0"/>
    <w:rsid w:val="00824C2A"/>
    <w:rsid w:val="00827B2D"/>
    <w:rsid w:val="00833B5D"/>
    <w:rsid w:val="00837AE9"/>
    <w:rsid w:val="008503AC"/>
    <w:rsid w:val="008667AD"/>
    <w:rsid w:val="008C6A96"/>
    <w:rsid w:val="008C6E0E"/>
    <w:rsid w:val="008D0E9A"/>
    <w:rsid w:val="009116C5"/>
    <w:rsid w:val="00926A43"/>
    <w:rsid w:val="009447A0"/>
    <w:rsid w:val="009454FF"/>
    <w:rsid w:val="00950DE6"/>
    <w:rsid w:val="0097393B"/>
    <w:rsid w:val="00983CCC"/>
    <w:rsid w:val="009B09D4"/>
    <w:rsid w:val="009B480F"/>
    <w:rsid w:val="009B7F4F"/>
    <w:rsid w:val="00A03FF3"/>
    <w:rsid w:val="00A077B3"/>
    <w:rsid w:val="00A23BF0"/>
    <w:rsid w:val="00A4203C"/>
    <w:rsid w:val="00A82717"/>
    <w:rsid w:val="00A85144"/>
    <w:rsid w:val="00A969AE"/>
    <w:rsid w:val="00AA2AC4"/>
    <w:rsid w:val="00AB6752"/>
    <w:rsid w:val="00AD0D68"/>
    <w:rsid w:val="00AD54FF"/>
    <w:rsid w:val="00AF43CE"/>
    <w:rsid w:val="00B04A22"/>
    <w:rsid w:val="00B072DC"/>
    <w:rsid w:val="00B2329D"/>
    <w:rsid w:val="00B404CA"/>
    <w:rsid w:val="00B53C1E"/>
    <w:rsid w:val="00B65CDE"/>
    <w:rsid w:val="00BA201C"/>
    <w:rsid w:val="00BA3934"/>
    <w:rsid w:val="00BC03EA"/>
    <w:rsid w:val="00BF6E6B"/>
    <w:rsid w:val="00C04A88"/>
    <w:rsid w:val="00C06D0C"/>
    <w:rsid w:val="00C077D3"/>
    <w:rsid w:val="00C76AA1"/>
    <w:rsid w:val="00C93A78"/>
    <w:rsid w:val="00C943BD"/>
    <w:rsid w:val="00C9575F"/>
    <w:rsid w:val="00CC2B39"/>
    <w:rsid w:val="00CF0FEB"/>
    <w:rsid w:val="00D0254D"/>
    <w:rsid w:val="00D134B6"/>
    <w:rsid w:val="00D3038D"/>
    <w:rsid w:val="00D518B7"/>
    <w:rsid w:val="00D879A9"/>
    <w:rsid w:val="00D94D39"/>
    <w:rsid w:val="00DB2806"/>
    <w:rsid w:val="00DB3B65"/>
    <w:rsid w:val="00DB72D4"/>
    <w:rsid w:val="00DD13F9"/>
    <w:rsid w:val="00E12DD4"/>
    <w:rsid w:val="00E51449"/>
    <w:rsid w:val="00E612A3"/>
    <w:rsid w:val="00E65232"/>
    <w:rsid w:val="00EC3C2A"/>
    <w:rsid w:val="00EF2964"/>
    <w:rsid w:val="00F06BDF"/>
    <w:rsid w:val="00F275D0"/>
    <w:rsid w:val="00F769ED"/>
    <w:rsid w:val="00FC074B"/>
    <w:rsid w:val="00FC18B9"/>
    <w:rsid w:val="00FE3777"/>
    <w:rsid w:val="00FE47EA"/>
    <w:rsid w:val="00FF3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9E0B5"/>
  <w15:chartTrackingRefBased/>
  <w15:docId w15:val="{B1A79A70-1802-4655-A2B5-AEA51407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93C69"/>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D5A3D"/>
    <w:pPr>
      <w:tabs>
        <w:tab w:val="center" w:pos="4536"/>
        <w:tab w:val="right" w:pos="9072"/>
      </w:tabs>
    </w:pPr>
  </w:style>
  <w:style w:type="character" w:customStyle="1" w:styleId="KoptekstChar">
    <w:name w:val="Koptekst Char"/>
    <w:basedOn w:val="Standaardalinea-lettertype"/>
    <w:link w:val="Koptekst"/>
    <w:uiPriority w:val="99"/>
    <w:rsid w:val="007D5A3D"/>
  </w:style>
  <w:style w:type="paragraph" w:styleId="Voettekst">
    <w:name w:val="footer"/>
    <w:basedOn w:val="Standaard"/>
    <w:link w:val="VoettekstChar"/>
    <w:uiPriority w:val="99"/>
    <w:unhideWhenUsed/>
    <w:rsid w:val="007D5A3D"/>
    <w:pPr>
      <w:tabs>
        <w:tab w:val="center" w:pos="4536"/>
        <w:tab w:val="right" w:pos="9072"/>
      </w:tabs>
    </w:pPr>
  </w:style>
  <w:style w:type="character" w:customStyle="1" w:styleId="VoettekstChar">
    <w:name w:val="Voettekst Char"/>
    <w:basedOn w:val="Standaardalinea-lettertype"/>
    <w:link w:val="Voettekst"/>
    <w:uiPriority w:val="99"/>
    <w:rsid w:val="007D5A3D"/>
  </w:style>
  <w:style w:type="paragraph" w:styleId="Geenafstand">
    <w:name w:val="No Spacing"/>
    <w:uiPriority w:val="1"/>
    <w:qFormat/>
    <w:rsid w:val="007D5A3D"/>
    <w:pPr>
      <w:spacing w:after="0" w:line="240" w:lineRule="auto"/>
    </w:pPr>
  </w:style>
  <w:style w:type="character" w:styleId="Hyperlink">
    <w:name w:val="Hyperlink"/>
    <w:basedOn w:val="Standaardalinea-lettertype"/>
    <w:uiPriority w:val="99"/>
    <w:unhideWhenUsed/>
    <w:rsid w:val="007D5A3D"/>
    <w:rPr>
      <w:color w:val="0563C1" w:themeColor="hyperlink"/>
      <w:u w:val="single"/>
    </w:rPr>
  </w:style>
  <w:style w:type="character" w:styleId="Onopgelostemelding">
    <w:name w:val="Unresolved Mention"/>
    <w:basedOn w:val="Standaardalinea-lettertype"/>
    <w:uiPriority w:val="99"/>
    <w:semiHidden/>
    <w:unhideWhenUsed/>
    <w:rsid w:val="007D5A3D"/>
    <w:rPr>
      <w:color w:val="605E5C"/>
      <w:shd w:val="clear" w:color="auto" w:fill="E1DFDD"/>
    </w:rPr>
  </w:style>
  <w:style w:type="table" w:styleId="Tabelraster">
    <w:name w:val="Table Grid"/>
    <w:basedOn w:val="Standaardtabel"/>
    <w:rsid w:val="00693C6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693C69"/>
    <w:pPr>
      <w:spacing w:after="200" w:line="276" w:lineRule="auto"/>
      <w:ind w:left="720"/>
      <w:contextualSpacing/>
    </w:pPr>
    <w:rPr>
      <w:rFonts w:asciiTheme="minorHAnsi" w:hAnsiTheme="minorHAnsi" w:cstheme="minorBidi"/>
      <w:lang w:eastAsia="en-US"/>
    </w:rPr>
  </w:style>
  <w:style w:type="paragraph" w:customStyle="1" w:styleId="text">
    <w:name w:val="text"/>
    <w:basedOn w:val="Standaard"/>
    <w:rsid w:val="00693C69"/>
    <w:pPr>
      <w:spacing w:before="100" w:beforeAutospacing="1" w:after="100" w:afterAutospacing="1"/>
    </w:pPr>
    <w:rPr>
      <w:rFonts w:ascii="Times New Roman" w:eastAsia="Times New Roman" w:hAnsi="Times New Roman" w:cs="Times New Roman"/>
      <w:sz w:val="24"/>
      <w:szCs w:val="24"/>
    </w:rPr>
  </w:style>
  <w:style w:type="numbering" w:customStyle="1" w:styleId="Gemporteerdestijl1">
    <w:name w:val="Geïmporteerde stijl 1"/>
    <w:rsid w:val="00073C95"/>
    <w:pPr>
      <w:numPr>
        <w:numId w:val="9"/>
      </w:numPr>
    </w:pPr>
  </w:style>
  <w:style w:type="paragraph" w:styleId="Normaalweb">
    <w:name w:val="Normal (Web)"/>
    <w:rsid w:val="002E40C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nl-NL"/>
    </w:rPr>
  </w:style>
  <w:style w:type="numbering" w:customStyle="1" w:styleId="Gemporteerdestijl2">
    <w:name w:val="Geïmporteerde stijl 2"/>
    <w:rsid w:val="002E40CF"/>
    <w:pPr>
      <w:numPr>
        <w:numId w:val="11"/>
      </w:numPr>
    </w:pPr>
  </w:style>
  <w:style w:type="paragraph" w:styleId="Ballontekst">
    <w:name w:val="Balloon Text"/>
    <w:basedOn w:val="Standaard"/>
    <w:link w:val="BallontekstChar"/>
    <w:uiPriority w:val="99"/>
    <w:semiHidden/>
    <w:unhideWhenUsed/>
    <w:rsid w:val="002555C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55CD"/>
    <w:rPr>
      <w:rFonts w:ascii="Segoe UI" w:hAnsi="Segoe UI" w:cs="Segoe UI"/>
      <w:sz w:val="18"/>
      <w:szCs w:val="18"/>
      <w:lang w:eastAsia="nl-NL"/>
    </w:rPr>
  </w:style>
  <w:style w:type="character" w:styleId="Verwijzingopmerking">
    <w:name w:val="annotation reference"/>
    <w:basedOn w:val="Standaardalinea-lettertype"/>
    <w:uiPriority w:val="99"/>
    <w:semiHidden/>
    <w:unhideWhenUsed/>
    <w:rsid w:val="002555CD"/>
    <w:rPr>
      <w:sz w:val="16"/>
      <w:szCs w:val="16"/>
    </w:rPr>
  </w:style>
  <w:style w:type="paragraph" w:styleId="Tekstopmerking">
    <w:name w:val="annotation text"/>
    <w:basedOn w:val="Standaard"/>
    <w:link w:val="TekstopmerkingChar"/>
    <w:uiPriority w:val="99"/>
    <w:semiHidden/>
    <w:unhideWhenUsed/>
    <w:rsid w:val="002555CD"/>
    <w:rPr>
      <w:sz w:val="20"/>
      <w:szCs w:val="20"/>
    </w:rPr>
  </w:style>
  <w:style w:type="character" w:customStyle="1" w:styleId="TekstopmerkingChar">
    <w:name w:val="Tekst opmerking Char"/>
    <w:basedOn w:val="Standaardalinea-lettertype"/>
    <w:link w:val="Tekstopmerking"/>
    <w:uiPriority w:val="99"/>
    <w:semiHidden/>
    <w:rsid w:val="002555CD"/>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555CD"/>
    <w:rPr>
      <w:b/>
      <w:bCs/>
    </w:rPr>
  </w:style>
  <w:style w:type="character" w:customStyle="1" w:styleId="OnderwerpvanopmerkingChar">
    <w:name w:val="Onderwerp van opmerking Char"/>
    <w:basedOn w:val="TekstopmerkingChar"/>
    <w:link w:val="Onderwerpvanopmerking"/>
    <w:uiPriority w:val="99"/>
    <w:semiHidden/>
    <w:rsid w:val="002555CD"/>
    <w:rPr>
      <w:rFonts w:ascii="Calibri" w:hAnsi="Calibri" w:cs="Calibri"/>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52501">
      <w:bodyDiv w:val="1"/>
      <w:marLeft w:val="0"/>
      <w:marRight w:val="0"/>
      <w:marTop w:val="0"/>
      <w:marBottom w:val="0"/>
      <w:divBdr>
        <w:top w:val="none" w:sz="0" w:space="0" w:color="auto"/>
        <w:left w:val="none" w:sz="0" w:space="0" w:color="auto"/>
        <w:bottom w:val="none" w:sz="0" w:space="0" w:color="auto"/>
        <w:right w:val="none" w:sz="0" w:space="0" w:color="auto"/>
      </w:divBdr>
    </w:div>
    <w:div w:id="1518037592">
      <w:bodyDiv w:val="1"/>
      <w:marLeft w:val="0"/>
      <w:marRight w:val="0"/>
      <w:marTop w:val="0"/>
      <w:marBottom w:val="0"/>
      <w:divBdr>
        <w:top w:val="none" w:sz="0" w:space="0" w:color="auto"/>
        <w:left w:val="none" w:sz="0" w:space="0" w:color="auto"/>
        <w:bottom w:val="none" w:sz="0" w:space="0" w:color="auto"/>
        <w:right w:val="none" w:sz="0" w:space="0" w:color="auto"/>
      </w:divBdr>
    </w:div>
    <w:div w:id="187264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aalarchiefrivierenlan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dhselectie.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1649</Words>
  <Characters>9075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dc:creator>
  <cp:keywords/>
  <dc:description/>
  <cp:lastModifiedBy>Tanja Kusters</cp:lastModifiedBy>
  <cp:revision>2</cp:revision>
  <dcterms:created xsi:type="dcterms:W3CDTF">2020-01-10T11:02:00Z</dcterms:created>
  <dcterms:modified xsi:type="dcterms:W3CDTF">2020-01-10T11:02:00Z</dcterms:modified>
</cp:coreProperties>
</file>